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محمدصفر جبرئیلی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jebreili@ut.ac.ir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کلام معاصر، کاستی‌‌ها و بایسته‌‌ها (موانع و عوامل رشد و ارتقا). جبرئیلی محمدصفر (1400)., تحقیقات کلامی, 9(34).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تقدم هوا، ماء و نور در روایات اهل بیت(ع). جبرئیلی محمدصفر, آرمیون محمدرضا (1397)., تحقیقات کلامی, 6(23).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تقدم هوا، ماء و نور در روایات اهل بیت(ع). جبرییلی محمدصفر, آرمیون محمدرضا (1397)., تحقیقات کلامی, 6(23).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بررسی جایگاه «نص» امام در اندیشه شیعیان التقاطی. جبرییلی محمدصفر, کرمی حسین (1396)., اندیشه نوین دینی, 13(51), 7-24.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بررسی جایگاه «نص» امام در اندیشه شیعیان التقاطی. جبرئیلی محمدصفر, کرمی حسین (1396)., اندیشه نوین دینی, 13(51), 7-24.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ایمان در اصول و ضروریات دین. جبرئیلی محمدصفر (1399)., ایمان و چالش های عصر جدید, 30-30 دی,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خداباوری در حیات بشر با تأکید بر وضعیت کرونایی. جبرئیلی محمدصفر (1399)., چالش کرونا و زندگی مومنانه, 29شهریور-1بهمن,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دور الشیخ جمال الدین فی نشر العلوم الاسلامیه و قیام النهضه الاجتماعیه فی افریقیا. جبرئیلی محمدصفر (1397)., الموتمر الدولی دور الشیعه فی تاسیس العلوم الاسلامیه و تطویرها, 20-21 فروردین,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دور الشیخ جمال الدین فی نشر العلوم الاسلامیه و قیام النهضه الاجتماعیه فی افریقیا. جبرییلی محمدصفر (1397)., الموتمر الدولی دور الشیعه فی تاسیس العلوم الاسلامیه و تطویرها, 20-21 فروردین, قم,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شیعه در گسترش علم کلام. جبرئیلی محمدصفر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کلام با تأکید بر اندیشه های آیت الله العظمی جعفر سبحانی. جبرئیلی محمدصفر (1399).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فلسفه اسلامی بر کلام شیعی با تکیه بر مباحث خداشناسی، فائزه قربان پور، محمدصفر جبرئیلی، کارشناسی ارشد،  1402/11/4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گزارشات تاریخی عصر نبوت در آثار طبری با توجه به منبعیت قرآن در رویکرد آیت الله محمدرضا جعفری ، احسان سیروانی، محمدصفر جبرئیلی، کارشناسی ارشد،  1401/6/16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تطور جریان های حدیثی کلامی شیعه از پایان مدرسه ی قم تا آغاز مدرسه ی اصفهان، شهاب الدین سیدی ساروی، محمدصفر جبرئیلی،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العقل العربی بنیه و بناء دراسه نقدیه لمشروع الجابری نوشته احمد علی زهره از فصل ششم تا پایان کتاب ، مریم هاشمی طالخونچه، محمدصفر جبرئیلی، کارشناسی ارشد،  1400/6/29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تفکر یونان باستان بر کلام امامیه تا قرن هفتم هجری، سیدمحمدحسین محمدی دمنه، محمدصفر جبرئیلی، کارشناسی ارشد،  1400/11/25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شناسی علامه حلی در اثبات آموزه های شیعه بر اساس کتاب نهج الحق و کشف الصدق ، حمیدرضا رنجبر، محمدصفر جبرئیلی،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کتاب ایران بین دو انقلاب تالیف یرواند آبراهامیان، مجتبی قدیری، محمدصفر جبرئیلی،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تطور تاریخی نظریه ولایت فقیه از دیدگاه شیعه از عصر صفویه تا دوران معاصر ، نجمه جمالی، محمدصفر جبرئیلی، کارشناسی ارشد،  1399/7/23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العقل العربی بنیه و بناء دراسه نقدیه لمشروع الجابری نوشته احمد علی زهره از آغاز کتاب تا پایان فصل پنجم ، فرشته پارسافر، محمدصفر جبرئیلی، کارشناسی ارشد،  1399/11/14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ولایت تکوینی اهل بیت (ع) در نظام هستی با تاکید بر زیارت جامعه کبیره، محدثه واثقی راد، محمدصفر جبرئیلی،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آراء سیدمرتضی و فخر رازی در توجیه عصمت انبیا  ، زینب السادات رضازاده یزدی، محمدصفر جبرئیلی،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رویکرد جامعه شناختی و فلسفی کلامی در تعریف و تبیین تشیع ( با محوریت دکتر شریعتی و علامه طباطبایی)، محمدعلی مهدوی منش، محمدصفر جبرئیلی، کارشناسی ارشد،  1398/11/16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دیدگاه های مدارس کلامی امامیه درباره ی راه های اثبات نبوت خاصه، داود یزدخاستی، محمدصفر جبرئیلی، کارشناسی ارشد،  1397/11/23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مبانی نظریه ی تاریخمندی قرآن در اندیشه ی نو معتزله با تاکید بر نصر حامد ابوزید، محمد آرکون، صدیقه نیک طبع اطاعتی، محمدصفر جبرئیلی، دکتری،  1396/11/23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تطور مفهوم اختیار در مدارس کلامی امامیه، ابراهیم توکلی مقدم، محمدصفر جبرئیلی، دکتری،  1396/11/11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امام رضا (ع) در تحقق تشیع اعتقادی با محوریت مناظرات آن حضرت، سمانه مقدم، محمدصفر جبرئیلی، کارشناسی ارشد،  1395/7/10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صفات و ویژگی های امام در نصوص روایی با تأکید بر مجلدات بحث امامت در بحارالانوار، نفیسه کشفی، محمدصفر جبرئیلی،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دیدگاه علامه مجلسی درباره علم امام با تاکید بر روایات بحارالانوار، مریم اکبری، محمدصفر جبرئیلی، کارشناسی ارشد،  1394/7/15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دیدگاه شیعیان التقاطی نسبت به مؤلفه های امامت نص، علم غیب و عصمت، حسین کرمی بروجنی، محمدصفر جبرئیلی، کارشناسی ارشد،  1394/10/9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محمدصفر جبرئیلی|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