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علوم اجتماعی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محسن صبوریان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saboorian@ut.ac.ir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,1395,جامعه‌شناسی,دانشگاه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M.S,1389,جامعه‌شناسی,دانشگاه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کارشناسی,1386,مهندسی کامپیوتر - نرم‌افزار,دانشگاه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سرپرست معاونت آموزشی و تحصیلات تکمیلی دانشکده علوم اجتماعی-(از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سرپرست گروه‬ آموزشی علوم اجتماعی اسلامی دانشکده علوم اجتماعی-(از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نماینده هیات اجرایی جذب در کارگروه صلاحیت علمی گروه علوم اجتماعی اسلامی دانشکده علوم اجتماعی-(1400-1402)</w:t>
              <w:br/>
            </w:r>
            <w:r>
              <w:rPr>
                <w:rFonts w:ascii="B Nazanin" w:hAnsi="B Nazanin" w:cs="B Nazanin" w:eastAsia="B Nazanin"/>
                <w:sz w:val="20"/>
              </w:rPr>
              <w:t>کمیته پژوهشی اجتماعی و فرهنگی شهرداری تهران-(از 1400)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بازنمایی خلقیات سیاح‌منظری ایرانیان در شبکۀ اجتماعی اینستاگرام. عبداللهی نسب سجاد, بشیر حسن, صبوریان محسن (1401)., مطالعات میان رشته ای ارتباطات و رسانه, 5(2), 43-72.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نفرین عینیت در علوم اجتماعی: وبر و نوع ایده‌آل. صبوریان محسن (1401)., فصلنامه مطالعات جامعه شناختی(نامه علوم اجتماعی), 29(1).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عدالت در اندیشۀ اجتماعی فیلسوفان مسیحی قرون ‌وسطی. صبوریان محسن, جمالزاده محمد حسین (1401)., فلسفه  دانشگاه تهران, 20(1), 95-116.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علوم انسانی اسلامی: روایتی از کوشش‌های نهادی در ایران پیش و پس از انقلاب اسلامی. صبوریان محسن, پارسانیا حمید (1400)., فصلنامه راهبرد اجتماعی فرهنگی, 10(4).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سبک زندگی در مراحل تکاملی پیش‌روی انقلاب اسلامی از منظر آیت‌الله خامنه‌ای. صبوریان محسن (1399)., نظریه های اجتماعی متفکران مسلمان, 10(2), 251-271.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شرایط تاسیس نهاد مرجعیت تقلید شیعه. صبوریان محسن, پارسانیا حمید (1396)., اسلام و مطالعات اجتماعی, 5(3), 29-50.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مختصات مفهومی عدالت اجتماعی از منظر جان رالز و علامه طباطبایی. گودرزی مریم, پارسانیا حمید, صبوریان محسن (1401)., اولین کنفرانس ملی عدالت اجتماعی در ایران, 30-30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میزان تناسب نظریه عدالت جنسیتی با گفتمان انقلاب اسلامی در موضوع جنسیت. تکلوبیغش مهدی, صبوریان محسن, حسین زاده یزدی مهدی (1401)., اولین کنفرانس ملی عدالت اجتماعی در ایران, 30-31 اردیبهشت,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مطالعات تاریخی در فرهنگ و جامعه اسلامی. صبوریان محسن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آزمون کرونا: دیدگاه‌ها و راهبردها. صبوریان محسن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عقل سرخ. صبوریان محسن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تکوین نهادی مرجعیت تقلید شیعه. صبوریان محسن (1398).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سنت غلبه حق بر باطل در فلسفه تاریخ اسلام و دلالت های عملی آن ناظر به عدالت اجتماعی، با محوریت سوره  حدید، زهرا سجادی هزاوه، محسن صبوریان،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تکافل اجتماعی در میان دانش آموزان: بررسی مدارس دولتی و غیر انتفاعی خرم آباد، عرفان میردریکوند، محسن صبوریان،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بررسی مسائل و سیاست های اجتماعی در اندیشه و تجربه امام موسی صدر(با تاکید بر حوزه خانواده)، محمدصادق کربلائی زاده استبرق، محسن صبوریان،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لوازم نهادی عدالت به مثابه انصاف و نسبت آن با نظام مطلوب اقتصادی اسلام مقایسه تطبیقی در اندیشه های جان رالز و محمدباقر صدر، زهرا ظرفچی شیرازی، محسن صبوریان، کارشناسی ارشد،  1402/6/26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بایسته های حکمرانی برای نیل به عدالت اجتماعی؛ با تأکید بر عهدنامه ی مالک اشتر، حسین ایرانپور، محسن صبوریان، کارشناسی ارشد،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تئوری اجتماعی حقوق با تأکید بر آراء میشل فوکو، محمدعلی متانی، محسن صبوریان، کارشناسی ارشد،  1401/6/23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سازمان وکالت اهل‌بیت علیهم‌السلام؛ گذار از فرد به نهاد، محمدحسین جمال زاده، محسن صبوریان، کارشناسی ارشد،  1401/6/23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کارکرد لیبرال _ سرمایه داری (خشونت و توحش، زوال سوژه، گذشته گریزی، محیط زیست)، سعید حسین پور، محسن صبوریان، کارشناسی ارشد،  1401/2/11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نسبت انسان شناسی وعدالت با تاکید برآرائ شهید صدر، حدیثه حقداری، محسن صبوریان، کارشناسی ارشد،  1400/6/29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قراردادگرایی در نظریات عدالت اجتماعی و فلسفه سیاسی، حسین نویدی یامچی، محسن صبوریان، کارشناسی ارشد،  1400/6/23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بازخوانی هویت اجتماعی زن در گفتمان انقلاب اسلامی (با تاکید برنظریه تعادل جنسیتی)، مهدی تکلوبیغش، محسن صبوریان،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عدالت اجتماعی؛ از منظر علامه طباطبایی(ره) و جان رالز، مریم گودرزی، محسن صبوریان، کارشناسی ارشد،  1399/11/27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 قدرت در ایران معاصر، با تاکید برمبانی مشروعیت دولت جمهوری اسلامی، یوسف امیری، محسن صبوریان،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رابطه حوزه تحصیلی دانشجویان با گرایش دینی و یا سکولار آن ها، حمید بانشی، محسن صبوریان،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تجربه زیسته افراد نابینا و کم بینا دانشکده علوم اجتماعی دانشگاه تهران در فرایند تحصیلی، رضا رضوی رئوف، محسن صبوریان، کارشناسی ارشد،  1398/10/22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محسن صبوریان| دانشکده علوم اجتماعی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