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Mohammad Reza Darafsheh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School of Mathematics, Statistics and Computer Science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darafsheh@ut.ac.ir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Ph.D In ریاضی محض</w:t>
        <w:br/>
      </w:r>
      <w:r>
        <w:rPr>
          <w:rFonts w:ascii="ArialMT" w:hAnsi="ArialMT" w:cs="ArialMT" w:eastAsia="ArialMT"/>
          <w:sz w:val="20"/>
        </w:rPr>
        <w:t>University of Bimingham</w:t>
      </w:r>
      <w:r>
        <w:tab/>
        <w:tab/>
        <w:t>1976-1978</w:t>
        <w:br/>
      </w:r>
      <w:r>
        <w:rPr>
          <w:rFonts w:ascii="Arial-BoldMT" w:hAnsi="Arial-BoldMT" w:cs="Arial-BoldMT" w:eastAsia="Arial-BoldMT"/>
          <w:b w:val="true"/>
          <w:sz w:val="20"/>
        </w:rPr>
        <w:t>M.Sc In ریاضی محض</w:t>
        <w:br/>
      </w:r>
      <w:r>
        <w:rPr>
          <w:rFonts w:ascii="ArialMT" w:hAnsi="ArialMT" w:cs="ArialMT" w:eastAsia="ArialMT"/>
          <w:sz w:val="20"/>
        </w:rPr>
        <w:t>University of Bimingham</w:t>
      </w:r>
      <w:r>
        <w:tab/>
        <w:tab/>
        <w:t>1973-1975</w:t>
        <w:br/>
      </w:r>
      <w:r>
        <w:rPr>
          <w:rFonts w:ascii="Arial-BoldMT" w:hAnsi="Arial-BoldMT" w:cs="Arial-BoldMT" w:eastAsia="Arial-BoldMT"/>
          <w:b w:val="true"/>
          <w:sz w:val="20"/>
        </w:rPr>
        <w:t>B.Sc In ریاضی</w:t>
        <w:br/>
      </w:r>
      <w:r>
        <w:rPr>
          <w:rFonts w:ascii="ArialMT" w:hAnsi="ArialMT" w:cs="ArialMT" w:eastAsia="ArialMT"/>
          <w:sz w:val="20"/>
        </w:rPr>
        <w:t>University of Tehran</w:t>
      </w:r>
      <w:r>
        <w:tab/>
        <w:tab/>
        <w:t>1970-1971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626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12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140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6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introduction to the theory of representation theory of finite groups with applications. Darafsheh Mohammad Reza (2023)., Culture and Math, 72(42), 47-70.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a tribute to prof.o.a.s.karamzadeh. Darafsheh Mohammad Reza (2023)., journal of the iranian mathematical society, 4(1), 1-4.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on linear codes constructed from finite groups with a trivial Scur multiplier. Darafsheh Mohammad Reza, rodrigues bernardo, saeidi amin (2023)., Mathematical Communications, 28(1), 85-104.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some properties of the finite Frobenius groups. Darafsheh Mohammad Reza (2023)., AUT Journal of Mathematics and Computing, 4(1), 57-61.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a proof of the quadratic receiprocity law of Gauss. Darafsheh Mohammad Reza (2023)., Culture and Math, 41(71), 1-22.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Classical groups as Frobenius complement. Darafsheh Mohammad Reza, saydi hadiseh (2023)., Algebra And Discrete Mathematics, 35(1), 36-41.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topological indices of certain graphs. شهنی کرمزاده نگار, Darafsheh Mohammad Reza (2022)., Iranian Journal of Mathematical Chemistry, 13(3).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the secretes of the frobenius group. Darafsheh Mohammad Reza (2022)., journal of advanced mathematical modeling, 12(1), 62-70.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supercharacters and superclasses of certain ABELIAN groups. saydi hadiseh, Darafsheh Mohammad Reza,  Ali Iranmanesh (2022)., journal of the indonesian mathematical society, 28(1).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ternary codes from primitive representations of the group PSL(2,q) and a new 2-(15,7,36) design. Darafsheh Mohammad Reza,  R Kahkeshani (2022)., Journal of the Indian Mathematical Society, 89(1-2), 19-31.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semi-symmetric cubic graph of order 12p^3. majdamoli pooriya, Darafsheh Mohammad Reza, tehranian abolfazl (2022)., Bulletin of the Korean Mathematical Society, 56(1), 203-212.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finite groups with at most six vanishing conjugacy classes. mahmoud robati sajad, Darafsheh Mohammad Reza (2022)., JOURNAL OF ALGEBRA AND ITS APPLICATIONS, 21(4), 1-12.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characterization of the Chevalley group G(2,5) by the set of numbers of the same order elements. jahandideh maryam, Darafsheh Mohammad Reza (2021)., International Journal of Group Theory, 11(1), 2251-7669.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Heilbronn-like sums and their properties. saydi hadise, Darafsheh Mohammad Reza (2021)., Notes on Number Theory and Discrete Mathematics, 27(3), 104-112.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on the prime grasph of a finite group. ghorbani maryam, Darafsheh Mohammad Reza, yousefzadeh pedram (2021)., Miskolc Mathematical Notes, 22(1), 201-210.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rational nearly simple groups. shafiei farideh, Darafsheh Mohammad Reza, shirjian farrokh (2021)., BULLETIN OF THE AUSTRALIAN MATHEMATICAL SOCIETY, 103(3), 475-485.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cubic semi-symmetric graphs of order 14p2,where p is a prime. Darafsheh Mohammad Reza, shahsavaran mohsen (2021)., ARS COMBINATORIA, 1(154), 53-59.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the Conway group as a subgroup of the orthogonal group. Darafsheh Mohammad Reza (2021)., international journal of mathematics , game theory and algebra, 30(2-3), 1-10.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on rational irreducible characters of finite groups. Darafsheh Mohammad Reza (2020)., Southeast Asian Bulletin of Mathematics, 44(44), 781-788.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evolution of finite groups to the classification of finite simple groups. Darafsheh Mohammad Reza (2020)., Culture and Math, 39(66), 135-145.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Classifying semisymmetric cubic graphs of order20p. shahsavaran mohsen, Darafsheh Mohammad Reza (2019)., Turkish Journal of Mathematics, 43(6), 2755-2766.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semisymmetric cubic graphs of order 34p3. Darafsheh Mohammad Reza, shahsavaran mohsen (2019)., Bulletin of the Korean Mathematical Society, 8(8), 1-12.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On Classification of 2-Arc Transitive Cayley Graphs of the Dicyclic Group. shahsavaran mohsen, Darafsheh Mohammad Reza, salarian mohammad reza (2019)., GRAPHS AND COMBINATORICS, 35(5), 1179-1195.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On semisymmetric cubic graphs of order 20p^2, p prime number. shahsavaran mohsen, Darafsheh Mohammad Reza (2019)., Discussiones Mathematicae Graph Theory, 5(6), 1-19.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on semisymmetric cubic graphs. shahsavaran mohsen, Darafsheh Mohammad Reza (2019)., Discussiones Mathematicae Graph Theory, 1(1).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On semisymmetric cubic graphs of order 20p^2, p prime. shahsavaran mohsen, Darafsheh Mohammad Reza (2019)., Discussiones Mathematicae Graph Theory, 1(1), 1-19.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on sums of sylow numbers of finite groups. Khalili Asboei Alireza, Darafsheh Mohammad Reza (2018)., Bulletin of the Iranian Mathematical Society, 44(6), 1509-1518.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the influece of order and conjugacy class lengthon the structure of finite groups. Khaliliu Asboei Alireza, Darafsheh Mohammad Reza, Mohammadyari Reza (2018)., Hokkaido Mathematical Journal, 47(4), 25-32.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cayley graphs of a group of order 6n. Darafsheh Mohammad Reza, Yaghoubian Maysam (2018)., ARS COMBINATORIA, 136(4), 365-382.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quasirecognition by prime graph of the group........ Moradi Hossein, Darafsheh Mohammad Reza,  علی ایرانمنش (2018)., Mathematics, 57(6), 1-6.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on the k-normal elements and polynomials over finite fields. Alizadeh Mahmood, Darafsheh Mohammad Reza, Mehrabi Saeid (2018)., Italian Journal of Pure and Applied Mathematics, 39(4), 451-461.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metabelian Q1-groups. Rezakhanlou Mozhgan, Darafsheh Mohammad Reza (2018)., COMPTES RENDUS MATHEMATIQUE, 359(2), 138-140.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zagreb,multiplicative zagreb indices and co-indices of NC_n(k) and Ca_3(C_6) graphs. Ahmadi Vida, Darafsheh Mohammad Reza (2018)., Boletim Sociedade Paranaense de Matematica, 36(2), 9-15.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characterization of almost simple groups related to U_3(11) with degree pattern. Nosratpour Parivash, Darafsheh Mohammad Reza (2017)., Southeast Asian Bulletin of Mathematics, 41(1), 457-464.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NSE characterization of the chevalley group. Jahandideh Maryam, Darafsheh Mohammad Reza (2017)., arabian journal of mathematics, 1(1), 1-6.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zagreb,multiplicative zagreb indices and co-indices of graphs. Ahmadi Vida, Darafsheh Mohammad Reza (2017)., International journal of Industrial Mathematics, 9(1), 47-57.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On Connected Tetravalent Cayley Graphs of a Non-abelian Group of Order 3p2. Darafsheh Mohammad Reza, Yaghoubian Maysam (2017)., ALGEBRA COLLOQUIUM, 24(03), 467-480.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computing szeged index of graphs on triples. Darafsheh Mohammad Reza, Modabernia Roozbeh, Namdari Mehrdad (2017)., Iranian Journal of Mathematical Chemistry, 8(2), 175-180.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39.  </w:t>
      </w:r>
      <w:r>
        <w:rPr>
          <w:rFonts w:ascii="Arial-BoldMT" w:hAnsi="Arial-BoldMT" w:cs="Arial-BoldMT" w:eastAsia="Arial-BoldMT"/>
          <w:sz w:val="20"/>
        </w:rPr>
        <w:t>On tetravalent normal edge-transitive Cayley graphs on the modular group. Sharifi Hesam, Darafsheh Mohammad Reza (2017)., Turkish Journal of Mathematics, 41(41), 1308-1312.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40.  </w:t>
      </w:r>
      <w:r>
        <w:rPr>
          <w:rFonts w:ascii="Arial-BoldMT" w:hAnsi="Arial-BoldMT" w:cs="Arial-BoldMT" w:eastAsia="Arial-BoldMT"/>
          <w:sz w:val="20"/>
        </w:rPr>
        <w:t>Characterization of the Group G 2(5) by the Prime Graph. Nosratpour Parivash, Darafsheh Mohammad Reza (2017)., Ukrainian Mathematical Journal, 68(8), 1308-1313.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41.  </w:t>
      </w:r>
      <w:r>
        <w:rPr>
          <w:rFonts w:ascii="Arial-BoldMT" w:hAnsi="Arial-BoldMT" w:cs="Arial-BoldMT" w:eastAsia="Arial-BoldMT"/>
          <w:sz w:val="20"/>
        </w:rPr>
        <w:t>Tetravalent normal edge-transitive Cayley graphs on a certaingroup of order $6n$. Darafsheh Mohammad Reza, Yaghoubian Maysam (2017)., Turkish Journal of Mathematics, 41(1354), 1354-1359.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42.  </w:t>
      </w:r>
      <w:r>
        <w:rPr>
          <w:rFonts w:ascii="Arial-BoldMT" w:hAnsi="Arial-BoldMT" w:cs="Arial-BoldMT" w:eastAsia="Arial-BoldMT"/>
          <w:sz w:val="20"/>
        </w:rPr>
        <w:t>the topological indices of some dendrimer group. Darafsheh Mohammad Reza, Namdari Mehrdad, Shokrolahi Sara (2016)., Iranian Journal of Mathematical Chemistry, 8(1), 25-36.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43.  </w:t>
      </w:r>
      <w:r>
        <w:rPr>
          <w:rFonts w:ascii="Arial-BoldMT" w:hAnsi="Arial-BoldMT" w:cs="Arial-BoldMT" w:eastAsia="Arial-BoldMT"/>
          <w:sz w:val="20"/>
        </w:rPr>
        <w:t>Normal edge-transitive Cayley graphs on certain groups of orders 4n and 8n. Darafsheh Mohammad Reza, Abdollahi Majid (2016)., Quasigroups and related systems, 24(1), 17-23.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44.  </w:t>
      </w:r>
      <w:r>
        <w:rPr>
          <w:rFonts w:ascii="Arial-BoldMT" w:hAnsi="Arial-BoldMT" w:cs="Arial-BoldMT" w:eastAsia="Arial-BoldMT"/>
          <w:sz w:val="20"/>
        </w:rPr>
        <w:t>COMPUTATION OF TOPOLOGICAL INDICES OF NON-COMMUTING GRAPHS. Jahandideh Maryam, Darafsheh Mohammad Reza, Shirali N???? (2016)., Italian Journal of Pure and Applied Mathematics, 34(1), 299-310.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45.  </w:t>
      </w:r>
      <w:r>
        <w:rPr>
          <w:rFonts w:ascii="Arial-BoldMT" w:hAnsi="Arial-BoldMT" w:cs="Arial-BoldMT" w:eastAsia="Arial-BoldMT"/>
          <w:sz w:val="20"/>
        </w:rPr>
        <w:t>finit simple groups which are the products of symmetric or alternating groups with L(3,4). Rezaeezadeh Gholamreza, Darafsheh Mohammad Reza, Mirdamadi Seyed Ebrahim (2016)., International Journal of Group Theory, 5(5), 11-16.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46.  </w:t>
      </w:r>
      <w:r>
        <w:rPr>
          <w:rFonts w:ascii="Arial-BoldMT" w:hAnsi="Arial-BoldMT" w:cs="Arial-BoldMT" w:eastAsia="Arial-BoldMT"/>
          <w:sz w:val="20"/>
        </w:rPr>
        <w:t>On semi-rational Frobenius groups. Alavi Seyed Hasan, Daneshkhah Ashraf, Darafsheh Mohammad Reza (2015)., JOURNAL OF ALGEBRA AND ITS APPLICATIONS, 15(02), 1650033.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47.  </w:t>
      </w:r>
      <w:r>
        <w:rPr>
          <w:rFonts w:ascii="Arial-BoldMT" w:hAnsi="Arial-BoldMT" w:cs="Arial-BoldMT" w:eastAsia="Arial-BoldMT"/>
          <w:sz w:val="20"/>
        </w:rPr>
        <w:t>OD-characterization of almost simple groups related to D(4,4). Rezaeezadeh Gholamreza, Darafsheh Mohammad Reza, Bibak Masoumeh, Sajadi M. (2015)., Iranian Journal of Mathematical Sciences and Informatics, 10(1), 23-43.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48.  </w:t>
      </w:r>
      <w:r>
        <w:rPr>
          <w:rFonts w:ascii="Arial-BoldMT" w:hAnsi="Arial-BoldMT" w:cs="Arial-BoldMT" w:eastAsia="Arial-BoldMT"/>
          <w:sz w:val="20"/>
        </w:rPr>
        <w:t>topological indices of the bipartite Kneser graph H(n,k). محمدیاری رضا, Darafsheh Mohammad Reza (2015)., Filomat, 28(10), 1989-1996.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49.  </w:t>
      </w:r>
      <w:r>
        <w:rPr>
          <w:rFonts w:ascii="Arial-BoldMT" w:hAnsi="Arial-BoldMT" w:cs="Arial-BoldMT" w:eastAsia="Arial-BoldMT"/>
          <w:sz w:val="20"/>
        </w:rPr>
        <w:t>poiwers of irreducible characters and conjugacy classes in finite groups. Darafsheh Mohammad Reza, Mahmoud Robati Sajad (2014)., JOURNAL OF ALGEBRA AND ITS APPLICATIONS, 13(8), 1-9.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50.  </w:t>
      </w:r>
      <w:r>
        <w:rPr>
          <w:rFonts w:ascii="Arial-BoldMT" w:hAnsi="Arial-BoldMT" w:cs="Arial-BoldMT" w:eastAsia="Arial-BoldMT"/>
          <w:sz w:val="20"/>
        </w:rPr>
        <w:t>on od-characterizability of a certain alternating and symmetric group. مهمیانی انه گلدی, Darafsheh Mohammad Reza (2014)., Italian Journal of Pure and Applied Mathematics, 32(1), 7-14.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51.  </w:t>
      </w:r>
      <w:r>
        <w:rPr>
          <w:rFonts w:ascii="Arial-BoldMT" w:hAnsi="Arial-BoldMT" w:cs="Arial-BoldMT" w:eastAsia="Arial-BoldMT"/>
          <w:sz w:val="20"/>
        </w:rPr>
        <w:t>product of conjugacy classes in certain p-groups. Darafsheh Mohammad Reza, Mahmoud Robati Sajad (2014)., international journal of mathematics , game theory and algebra, 22(3), 241-251.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52.  </w:t>
      </w:r>
      <w:r>
        <w:rPr>
          <w:rFonts w:ascii="Arial-BoldMT" w:hAnsi="Arial-BoldMT" w:cs="Arial-BoldMT" w:eastAsia="Arial-BoldMT"/>
          <w:sz w:val="20"/>
        </w:rPr>
        <w:t>OD-characterization of almost simple groups related to L(3,25). Rezaddzadeh G.r, Darafsheh Mohammad Reza, سجادی مریم, Bibak Maryam (2014)., Bulletin of the Iranian Mathematical Society, 40(3), 765-790.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53.  </w:t>
      </w:r>
      <w:r>
        <w:rPr>
          <w:rFonts w:ascii="Arial-BoldMT" w:hAnsi="Arial-BoldMT" w:cs="Arial-BoldMT" w:eastAsia="Arial-BoldMT"/>
          <w:sz w:val="20"/>
        </w:rPr>
        <w:t>OD-characterization of all finite non-abelian simple groups with orders having prime divisors at most 13. Nosratpour Parivash, Darafsheh Mohammad Reza (2014)., SIBERIAN MATHEMATICAL JOURNAL, 55(4), 658-666.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54.  </w:t>
      </w:r>
      <w:r>
        <w:rPr>
          <w:rFonts w:ascii="Arial-BoldMT" w:hAnsi="Arial-BoldMT" w:cs="Arial-BoldMT" w:eastAsia="Arial-BoldMT"/>
          <w:sz w:val="20"/>
        </w:rPr>
        <w:t>characterization of the group D(p,5) by order components,where p&gt;=5 is a prime number. خادمی مریم, Darafsheh Mohammad Reza (2014)., Southeast Asian Bulletin of Mathematics, 37(2), 867-885.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55.  </w:t>
      </w:r>
      <w:r>
        <w:rPr>
          <w:rFonts w:ascii="Arial-BoldMT" w:hAnsi="Arial-BoldMT" w:cs="Arial-BoldMT" w:eastAsia="Arial-BoldMT"/>
          <w:sz w:val="20"/>
        </w:rPr>
        <w:t>non-factorizable groups. Darafsheh Mohammad Reza, Rezaeezadeh Gholamreza, Dehghan Koruki Mohammadreza (2013)., Italian Journal of Pure and Applied Mathematics, 31(2), 43-48.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56.  </w:t>
      </w:r>
      <w:r>
        <w:rPr>
          <w:rFonts w:ascii="Arial-BoldMT" w:hAnsi="Arial-BoldMT" w:cs="Arial-BoldMT" w:eastAsia="Arial-BoldMT"/>
          <w:sz w:val="20"/>
        </w:rPr>
        <w:t>powers of irreducible characters of finite groups. Darafsheh Mohammad Reza, Zahedi Emad (2013)., journal of advanced mathematical modeling, 1(2), 19-27.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57.  </w:t>
      </w:r>
      <w:r>
        <w:rPr>
          <w:rFonts w:ascii="Arial-BoldMT" w:hAnsi="Arial-BoldMT" w:cs="Arial-BoldMT" w:eastAsia="Arial-BoldMT"/>
          <w:sz w:val="20"/>
        </w:rPr>
        <w:t>the hyper-wiener index of one-pentagonal carbone-nanocone. Darafsheh Mohammad Reza, Khalifeh M.h, Jolany Hasan (2013)., Current Nanoscience, 9(5), 557-560.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58.  </w:t>
      </w:r>
      <w:r>
        <w:rPr>
          <w:rFonts w:ascii="Arial-BoldMT" w:hAnsi="Arial-BoldMT" w:cs="Arial-BoldMT" w:eastAsia="Arial-BoldMT"/>
          <w:sz w:val="20"/>
        </w:rPr>
        <w:t>On Products of Irreducible Characters and Products of Conjugacy Classes in Finite Groups. Darafsheh Mohammad Reza, Mahmoud Robati Sajad (2013)., COMMUNICATIONS IN ALGEBRA, 41(8), 2879-2883.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59.  </w:t>
      </w:r>
      <w:r>
        <w:rPr>
          <w:rFonts w:ascii="Arial-BoldMT" w:hAnsi="Arial-BoldMT" w:cs="Arial-BoldMT" w:eastAsia="Arial-BoldMT"/>
          <w:sz w:val="20"/>
        </w:rPr>
        <w:t>products of conjugacy classes and products of irreducible characters in finite groups. Darafsheh Mohammad Reza, Mahmood Robati Sajjad (2013)., Turkish Journal of Mathematics, 37(5), 607-616.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60.  </w:t>
      </w:r>
      <w:r>
        <w:rPr>
          <w:rFonts w:ascii="Arial-BoldMT" w:hAnsi="Arial-BoldMT" w:cs="Arial-BoldMT" w:eastAsia="Arial-BoldMT"/>
          <w:sz w:val="20"/>
        </w:rPr>
        <w:t>characterization of G_2(q),where 2&lt;q =-1(mod3),by order components. Nosratpour Parivash, Darafsheh Mohammad Reza (2013)., SIBERIAN MATHEMATICAL JOURNAL, 54(5), 883-893.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61.  </w:t>
      </w:r>
      <w:r>
        <w:rPr>
          <w:rFonts w:ascii="Arial-BoldMT" w:hAnsi="Arial-BoldMT" w:cs="Arial-BoldMT" w:eastAsia="Arial-BoldMT"/>
          <w:sz w:val="20"/>
        </w:rPr>
        <w:t>OD-characterization of almost simple groups related to U(3,17). Darafsheh Mohammad Reza, Rezaeezadeh Gholamreza, Sajjadi Masoumeh, Bibak Masoumeh (2013)., Quasigroups and related systems, 21(1), 49-58.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62.  </w:t>
      </w:r>
      <w:r>
        <w:rPr>
          <w:rFonts w:ascii="Arial-BoldMT" w:hAnsi="Arial-BoldMT" w:cs="Arial-BoldMT" w:eastAsia="Arial-BoldMT"/>
          <w:sz w:val="20"/>
        </w:rPr>
        <w:t>OD-characterization of almost simple groups related to ^2E_6(2). Darafsheh Mohammad Reza, Sajjadi Masoumeh (2013)., advances in algebra, 6(1), 45-54.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63.  </w:t>
      </w:r>
      <w:r>
        <w:rPr>
          <w:rFonts w:ascii="Arial-BoldMT" w:hAnsi="Arial-BoldMT" w:cs="Arial-BoldMT" w:eastAsia="Arial-BoldMT"/>
          <w:sz w:val="20"/>
        </w:rPr>
        <w:t>on maximal and minimal linear matching property. Aliabadi Mohsen, Darafsheh Mohammad Reza (2013)., Algebra And Discrete Mathematics, 15(2), 174-178.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64.  </w:t>
      </w:r>
      <w:r>
        <w:rPr>
          <w:rFonts w:ascii="Arial-BoldMT" w:hAnsi="Arial-BoldMT" w:cs="Arial-BoldMT" w:eastAsia="Arial-BoldMT"/>
          <w:sz w:val="20"/>
        </w:rPr>
        <w:t>Remarks on the Wiener index of unicyclic graphs. Yousefi Azari Nejad Hassan, Nasiri Ramin, Darafsheh Mohammad Reza, Ashrafi Alireza (2013)., Journal of Applied Mathematics and Computing, 41(1-2), 49-59.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65.  </w:t>
      </w:r>
      <w:r>
        <w:rPr>
          <w:rFonts w:ascii="Arial-BoldMT" w:hAnsi="Arial-BoldMT" w:cs="Arial-BoldMT" w:eastAsia="Arial-BoldMT"/>
          <w:sz w:val="20"/>
        </w:rPr>
        <w:t>characterization of the symmetric group by its non-commuting graph. Darafsheh Mohammad Reza, یوسف زاده بدرام (2013)., International Journal of Group Theory, 2(2), 47-72.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66.  </w:t>
      </w:r>
      <w:r>
        <w:rPr>
          <w:rFonts w:ascii="Arial-BoldMT" w:hAnsi="Arial-BoldMT" w:cs="Arial-BoldMT" w:eastAsia="Arial-BoldMT"/>
          <w:sz w:val="20"/>
        </w:rPr>
        <w:t>the PI index of polyomino chains of 2k-cycles. Darafsheh Mohammad Reza, Mohammadyari Reza (2013)., ACTA APPLICANDAE MATHEMATICAE, 22(1), 89-94.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67.  </w:t>
      </w:r>
      <w:r>
        <w:rPr>
          <w:rFonts w:ascii="Arial-BoldMT" w:hAnsi="Arial-BoldMT" w:cs="Arial-BoldMT" w:eastAsia="Arial-BoldMT"/>
          <w:sz w:val="20"/>
        </w:rPr>
        <w:t>a characterization of the group A_22 by non-commuting graph. Darafsheh Mohammad Reza,  بدرام یوسف زاده (2013)., Bulletin of the Korean Mathematical Society, 50(3), 1-6.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68.  </w:t>
      </w:r>
      <w:r>
        <w:rPr>
          <w:rFonts w:ascii="Arial-BoldMT" w:hAnsi="Arial-BoldMT" w:cs="Arial-BoldMT" w:eastAsia="Arial-BoldMT"/>
          <w:sz w:val="20"/>
        </w:rPr>
        <w:t>normal edge - transitive Cayley graph on non - abelian groups of order 4pwhere p is a prime number. Darafsheh Mohammad Reza,  Amir Assari (2013)., Science China Mathematics, 56(1), 213-219.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69.  </w:t>
      </w:r>
      <w:r>
        <w:rPr>
          <w:rFonts w:ascii="Arial-BoldMT" w:hAnsi="Arial-BoldMT" w:cs="Arial-BoldMT" w:eastAsia="Arial-BoldMT"/>
          <w:sz w:val="20"/>
        </w:rPr>
        <w:t>CHARACTERIZATION OF THE SYMMETRIC GROUP BY ITS NON - COMMUTING GRAPH. Darafsheh Mohammad Reza,  Pedram Yousefzadeh (2013)., JOURNAL OF GROUP THEORY, 2(2), 2251-7669.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70.  </w:t>
      </w:r>
      <w:r>
        <w:rPr>
          <w:rFonts w:ascii="Arial-BoldMT" w:hAnsi="Arial-BoldMT" w:cs="Arial-BoldMT" w:eastAsia="Arial-BoldMT"/>
          <w:sz w:val="20"/>
        </w:rPr>
        <w:t>od-characterization of almost simple groups related to U(3,11). نصرت بور بریوش, Darafsheh Mohammad Reza (2012)., journal of linear and topological algebra, 1(1), 27-32.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71.  </w:t>
      </w:r>
      <w:r>
        <w:rPr>
          <w:rFonts w:ascii="Arial-BoldMT" w:hAnsi="Arial-BoldMT" w:cs="Arial-BoldMT" w:eastAsia="Arial-BoldMT"/>
          <w:sz w:val="20"/>
        </w:rPr>
        <w:t>Recognition of the groups L 5 ( 4 ) and U 4 ( 4 ) by the prime graph.  Parivash Nosratpour, Darafsheh Mohammad Reza (2012)., Ukrainian Mathematical Journal, 64(64), 238-246.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72.  </w:t>
      </w:r>
      <w:r>
        <w:rPr>
          <w:rFonts w:ascii="Arial-BoldMT" w:hAnsi="Arial-BoldMT" w:cs="Arial-BoldMT" w:eastAsia="Arial-BoldMT"/>
          <w:sz w:val="20"/>
        </w:rPr>
        <w:t>Topological indices of the Kneser graph KG ( nk ).  Reza Mohammadyari, Darafsheh Mohammad Reza (2012)., Filomat, 26(4), 665-672.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73.  </w:t>
      </w:r>
      <w:r>
        <w:rPr>
          <w:rFonts w:ascii="Arial-BoldMT" w:hAnsi="Arial-BoldMT" w:cs="Arial-BoldMT" w:eastAsia="Arial-BoldMT"/>
          <w:sz w:val="20"/>
        </w:rPr>
        <w:t>recognition of the group G(2,5) by the prime graph. Nosratpour Parivash, Darafsheh Mohammad Reza (2012)., journal of linear and topological algebra, 1(2), 105-109.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74.  </w:t>
      </w:r>
      <w:r>
        <w:rPr>
          <w:rFonts w:ascii="Arial-BoldMT" w:hAnsi="Arial-BoldMT" w:cs="Arial-BoldMT" w:eastAsia="Arial-BoldMT"/>
          <w:sz w:val="20"/>
        </w:rPr>
        <w:t>A CHARACTERIZATION OF THE GROUP Ap+3 BY ITS NON - COMMUTING GRAPH. Darafsheh Mohammad Reza,  Pedram Yousefzadeh (2012)., International Electronic Journal of Algebra, 11(---), 160-164.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75.  </w:t>
      </w:r>
      <w:r>
        <w:rPr>
          <w:rFonts w:ascii="Arial-BoldMT" w:hAnsi="Arial-BoldMT" w:cs="Arial-BoldMT" w:eastAsia="Arial-BoldMT"/>
          <w:sz w:val="20"/>
        </w:rPr>
        <w:t>Some results on characterization of finite groups by non - commuting graph. Darafsheh Mohammad Reza,  Pedram Yousefzadeh,  Alireza Abdollahi (2012)., Transactions on Combinatorics, 1(2), 41-48.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76.  </w:t>
      </w:r>
      <w:r>
        <w:rPr>
          <w:rFonts w:ascii="Arial-BoldMT" w:hAnsi="Arial-BoldMT" w:cs="Arial-BoldMT" w:eastAsia="Arial-BoldMT"/>
          <w:sz w:val="20"/>
        </w:rPr>
        <w:t>The WienerSzeged and PI - indices of a phenylazomethine dendrimer.  Maryam Golriz, Darafsheh Mohammad Reza,  Mohamd Hosein Khalifeh (2011)., Digest Journal of Nanomaterials and Biostructures, 6(4), 1545-1549.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77.  </w:t>
      </w:r>
      <w:r>
        <w:rPr>
          <w:rFonts w:ascii="Arial-BoldMT" w:hAnsi="Arial-BoldMT" w:cs="Arial-BoldMT" w:eastAsia="Arial-BoldMT"/>
          <w:sz w:val="20"/>
        </w:rPr>
        <w:t>Topological indices of the double odd graph 2O_k.  رضا محمدیاری, Darafsheh Mohammad Reza (2011)., Creative Mathematics and Informatics, 20(2), 163-170.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78.  </w:t>
      </w:r>
      <w:r>
        <w:rPr>
          <w:rFonts w:ascii="Arial-BoldMT" w:hAnsi="Arial-BoldMT" w:cs="Arial-BoldMT" w:eastAsia="Arial-BoldMT"/>
          <w:sz w:val="20"/>
        </w:rPr>
        <w:t>The symmetry group of non - rigid Tetramethylsilane.  Sheykhan M,  Heydari A,  Ma Mani L,  Badiei A, Darafsheh Mohammad Reza,  Ali Reza Ashrafi,  Arash Darafsheh (2011)., INTERNATIONAL JOURNAL OF QUANTUM CHEMISTRY, 108(3), 440-446.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79.  </w:t>
      </w:r>
      <w:r>
        <w:rPr>
          <w:rFonts w:ascii="Arial-BoldMT" w:hAnsi="Arial-BoldMT" w:cs="Arial-BoldMT" w:eastAsia="Arial-BoldMT"/>
          <w:sz w:val="20"/>
        </w:rPr>
        <w:t>topological indices of a hexagonal net.  Lمریم گلریز, Darafsheh Mohammad Reza,  محمدحسین خلیفه (2011)., graph theory notes of new york, 60(3), 23-28.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80.  </w:t>
      </w:r>
      <w:r>
        <w:rPr>
          <w:rFonts w:ascii="Arial-BoldMT" w:hAnsi="Arial-BoldMT" w:cs="Arial-BoldMT" w:eastAsia="Arial-BoldMT"/>
          <w:sz w:val="20"/>
        </w:rPr>
        <w:t>Computing the Wiener index of a Phenylenic Pappern. Darafsheh Mohammad Reza,  H Jolany,  Mohammad Hossein Khalifeh (2011)., FULLERENES NANOTUBES AND CARBON NANOSTRUCTURES, 19(8), 749-752.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81.  </w:t>
      </w:r>
      <w:r>
        <w:rPr>
          <w:rFonts w:ascii="Arial-BoldMT" w:hAnsi="Arial-BoldMT" w:cs="Arial-BoldMT" w:eastAsia="Arial-BoldMT"/>
          <w:sz w:val="20"/>
        </w:rPr>
        <w:t>Calculation of the WienerSzegedand PI indices of a certain nanostar dendrimer. Darafsheh Mohammad Reza,  محمدحسین خلیفه (2011)., ARS COMBINATORIA, 100(---), 289-298.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82.  </w:t>
      </w:r>
      <w:r>
        <w:rPr>
          <w:rFonts w:ascii="Arial-BoldMT" w:hAnsi="Arial-BoldMT" w:cs="Arial-BoldMT" w:eastAsia="Arial-BoldMT"/>
          <w:sz w:val="20"/>
        </w:rPr>
        <w:t>Characterization of A_16 by a noncommuting graph. Darafsheh Mohammad Reza,  M داودی منفرد (2011)., Ukrainian Mathematical Journal, 62(11), 1673-1679.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83.  </w:t>
      </w:r>
      <w:r>
        <w:rPr>
          <w:rFonts w:ascii="Arial-BoldMT" w:hAnsi="Arial-BoldMT" w:cs="Arial-BoldMT" w:eastAsia="Arial-BoldMT"/>
          <w:sz w:val="20"/>
        </w:rPr>
        <w:t>Computation of Topological Indices of Some graphs. Darafsheh Mohammad Reza (2010)., ACTA APPLICANDAE MATHEMATICAE, 110(3), 1225-1235.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84.  </w:t>
      </w:r>
      <w:r>
        <w:rPr>
          <w:rFonts w:ascii="Arial-BoldMT" w:hAnsi="Arial-BoldMT" w:cs="Arial-BoldMT" w:eastAsia="Arial-BoldMT"/>
          <w:sz w:val="20"/>
        </w:rPr>
        <w:t>groups whos non - linear irreducible characters are rational valued. Darafsheh Mohammad Reza,  Ali Iranmanesh,  Ali Moosavi (2010)., ARCHIV DER MATHEMATIK, 94(5), 411-418.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85.  </w:t>
      </w:r>
      <w:r>
        <w:rPr>
          <w:rFonts w:ascii="Arial-BoldMT" w:hAnsi="Arial-BoldMT" w:cs="Arial-BoldMT" w:eastAsia="Arial-BoldMT"/>
          <w:sz w:val="20"/>
        </w:rPr>
        <w:t>Recognition of the projective special linear group over GF ( 3 ). Darafsheh Mohammad Reza (2010)., ACTA MATHEMATICA SINICA-ENGLISH SERIES, 26(3), 477-488.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86.  </w:t>
      </w:r>
      <w:r>
        <w:rPr>
          <w:rFonts w:ascii="Arial-BoldMT" w:hAnsi="Arial-BoldMT" w:cs="Arial-BoldMT" w:eastAsia="Arial-BoldMT"/>
          <w:sz w:val="20"/>
        </w:rPr>
        <w:t>A characterization of the groups PSU44 and PSL44 by non - commuting graph.  محسن داوودی, Darafsheh Mohammad Reza (2010)., UTILITAS MATHEMATICA, 81(---), 165-185.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87.  </w:t>
      </w:r>
      <w:r>
        <w:rPr>
          <w:rFonts w:ascii="Arial-BoldMT" w:hAnsi="Arial-BoldMT" w:cs="Arial-BoldMT" w:eastAsia="Arial-BoldMT"/>
          <w:sz w:val="20"/>
        </w:rPr>
        <w:t>A decomposition of the cyclic groups of order p and p2where p is a prime number. Darafsheh Mohammad Reza,  Irina Cristea (2010)., JOURNAL OF INTELLIGENT &amp; FUZZY SYSTEMS, 21(4), 255-259.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88.  </w:t>
      </w:r>
      <w:r>
        <w:rPr>
          <w:rFonts w:ascii="Arial-BoldMT" w:hAnsi="Arial-BoldMT" w:cs="Arial-BoldMT" w:eastAsia="Arial-BoldMT"/>
          <w:sz w:val="20"/>
        </w:rPr>
        <w:t>Full non - rigid group of 1,3,5 - trimethyl - 2,4,6 - trinitrobenzene using wreath product. Darafsheh Mohammad Reza,  علی رضا اشرفی,  ارش درفشه (2009)., ASIAN JOURNAL OF CHEMISTRY, 21(5), 3631-3636.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89.  </w:t>
      </w:r>
      <w:r>
        <w:rPr>
          <w:rFonts w:ascii="Arial-BoldMT" w:hAnsi="Arial-BoldMT" w:cs="Arial-BoldMT" w:eastAsia="Arial-BoldMT"/>
          <w:sz w:val="20"/>
        </w:rPr>
        <w:t>. Darafsheh Mohammad Reza (2009)., Culture and Math, 27(41), 43-52.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90.  </w:t>
      </w:r>
      <w:r>
        <w:rPr>
          <w:rFonts w:ascii="Arial-BoldMT" w:hAnsi="Arial-BoldMT" w:cs="Arial-BoldMT" w:eastAsia="Arial-BoldMT"/>
          <w:sz w:val="20"/>
        </w:rPr>
        <w:t>groups with the same non - commuting graph. Darafsheh Mohammad Reza (2009)., DISCRETE APPLIED MATHEMATICS, 157(4), 833-837.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91.  </w:t>
      </w:r>
      <w:r>
        <w:rPr>
          <w:rFonts w:ascii="Arial-BoldMT" w:hAnsi="Arial-BoldMT" w:cs="Arial-BoldMT" w:eastAsia="Arial-BoldMT"/>
          <w:sz w:val="20"/>
        </w:rPr>
        <w:t>some designs and codes invariant under the groups S9 and A8. Darafsheh Mohammad Reza,  A Iranmanesh,  R Kahkeshani (2009)., DESIGNS CODES AND CRYPTOGRAPHY, 51(2), 211-223.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92.  </w:t>
      </w:r>
      <w:r>
        <w:rPr>
          <w:rFonts w:ascii="Arial-BoldMT" w:hAnsi="Arial-BoldMT" w:cs="Arial-BoldMT" w:eastAsia="Arial-BoldMT"/>
          <w:sz w:val="20"/>
        </w:rPr>
        <w:t>Products of the symmetric or alternating groups with L33. Darafsheh Mohammad Reza,  انه گلدی مهمیانی (2009)., Quasigroups and related systems, 17(17),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93.  </w:t>
      </w:r>
      <w:r>
        <w:rPr>
          <w:rFonts w:ascii="Arial-BoldMT" w:hAnsi="Arial-BoldMT" w:cs="Arial-BoldMT" w:eastAsia="Arial-BoldMT"/>
          <w:sz w:val="20"/>
        </w:rPr>
        <w:t>2Frobenius Q - Groups. Darafsheh Mohammad Reza,  Seyyed Ali Moosavi (2009)., INDIAN JOURNAL OF PURE &amp; APPLIED MATHEMATICS, 40(1), 29-34.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94.  </w:t>
      </w:r>
      <w:r>
        <w:rPr>
          <w:rFonts w:ascii="Arial-BoldMT" w:hAnsi="Arial-BoldMT" w:cs="Arial-BoldMT" w:eastAsia="Arial-BoldMT"/>
          <w:sz w:val="20"/>
        </w:rPr>
        <w:t>Q - conjugacy character table for the non - rigid group of 2,3 - dimethylbutane. Darafsheh Mohammad Reza,  Ali Moghani (2009)., JOURNAL OF THE SERBIAN CHEMICAL SOCIETY, 74(1), 45-52.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95.  </w:t>
      </w:r>
      <w:r>
        <w:rPr>
          <w:rFonts w:ascii="Arial-BoldMT" w:hAnsi="Arial-BoldMT" w:cs="Arial-BoldMT" w:eastAsia="Arial-BoldMT"/>
          <w:sz w:val="20"/>
        </w:rPr>
        <w:t>On recognition property of some projective special linear groups by their element orders. Darafsheh Mohammad Reza,  Karamzadeh N S (2008)., UTILITAS MATHEMATICA, 75(---), 125-137.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96.  </w:t>
      </w:r>
      <w:r>
        <w:rPr>
          <w:rFonts w:ascii="Arial-BoldMT" w:hAnsi="Arial-BoldMT" w:cs="Arial-BoldMT" w:eastAsia="Arial-BoldMT"/>
          <w:sz w:val="20"/>
        </w:rPr>
        <w:t>The maximum element order in the groups related to the linear groups which is a multiple of the defining characteristic. Darafsheh Mohammad Reza (2008)., FINITE FIELDS AND THEIR APPLICATIONS, 14(4), 992-1001.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97.  </w:t>
      </w:r>
      <w:r>
        <w:rPr>
          <w:rFonts w:ascii="Arial-BoldMT" w:hAnsi="Arial-BoldMT" w:cs="Arial-BoldMT" w:eastAsia="Arial-BoldMT"/>
          <w:sz w:val="20"/>
        </w:rPr>
        <w:t>Group theory for the tetramethylethylene,II. Darafsheh Mohammad Reza,  Ali Moghani,  Sedeh Soroor Naghdi (2008)., ACTA CHIMICA SLOVENICA, 55(3), 602-607.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98.  </w:t>
      </w:r>
      <w:r>
        <w:rPr>
          <w:rFonts w:ascii="Arial-BoldMT" w:hAnsi="Arial-BoldMT" w:cs="Arial-BoldMT" w:eastAsia="Arial-BoldMT"/>
          <w:sz w:val="20"/>
        </w:rPr>
        <w:t>A characterization of the simple group PSL5 ( 5 ) by the set of its element orders. Darafsheh Mohammad Reza,  A Sadrudini (2008)., SIBERIAN MATHEMATICAL JOURNAL, 49(3), 418-422.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99.  </w:t>
      </w:r>
      <w:r>
        <w:rPr>
          <w:rFonts w:ascii="Arial-BoldMT" w:hAnsi="Arial-BoldMT" w:cs="Arial-BoldMT" w:eastAsia="Arial-BoldMT"/>
          <w:sz w:val="20"/>
        </w:rPr>
        <w:t>The simple group L ( 12,2 ) is characterizable by its element orders. Darafsheh Mohammad Reza,  Y Farjami,  M Khademi (2008)., Italian Journal of Pure and Applied Mathematics, 21(---), 27-34.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100.  </w:t>
      </w:r>
      <w:r>
        <w:rPr>
          <w:rFonts w:ascii="Arial-BoldMT" w:hAnsi="Arial-BoldMT" w:cs="Arial-BoldMT" w:eastAsia="Arial-BoldMT"/>
          <w:sz w:val="20"/>
        </w:rPr>
        <w:t>caculating the set of orders of elements in the finite linear groups. Darafsheh Mohammad Reza,  یعقوب فرجامی (2008)., JOURNAL OF DISCRETE MATHEMATICAL SCIENCES &amp; CRYPTOGRAPHY, 10(5), 637-653.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101.  </w:t>
      </w:r>
      <w:r>
        <w:rPr>
          <w:rFonts w:ascii="Arial-BoldMT" w:hAnsi="Arial-BoldMT" w:cs="Arial-BoldMT" w:eastAsia="Arial-BoldMT"/>
          <w:sz w:val="20"/>
        </w:rPr>
        <w:t>Markaracter Table and Q - Conjugacy Character Table for the Non - Rigid Group 1,3,5 - Trimethylbenzene. Darafsheh Mohammad Reza,  A Moghani (2008)., BULLETIN OF THE CHEMICAL SOCIETY OF JAPAN, 81(8), 979-982.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102.  </w:t>
      </w:r>
      <w:r>
        <w:rPr>
          <w:rFonts w:ascii="Arial-BoldMT" w:hAnsi="Arial-BoldMT" w:cs="Arial-BoldMT" w:eastAsia="Arial-BoldMT"/>
          <w:sz w:val="20"/>
        </w:rPr>
        <w:t>On the ordinary irreducible characters of the Heisenberg group and a similar special group. Darafsheh Mohammad Reza,  Manochehr Misaghian,  Algebra Colloq (2008)., ALGEBRA COLLOQUIUM, 15(3), 471-478.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103.  </w:t>
      </w:r>
      <w:r>
        <w:rPr>
          <w:rFonts w:ascii="Arial-BoldMT" w:hAnsi="Arial-BoldMT" w:cs="Arial-BoldMT" w:eastAsia="Arial-BoldMT"/>
          <w:sz w:val="20"/>
        </w:rPr>
        <w:t>On the recognition of the simple groups L ( 7,3 ) and L ( 8,3 ) by the spectrum. Darafsheh Mohammad Reza (2008)., INTERNATIONAL JOURNAL OF ALGEBRA AND COMPUTATION, 18(5), 925-933.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104.  </w:t>
      </w:r>
      <w:r>
        <w:rPr>
          <w:rFonts w:ascii="Arial-BoldMT" w:hAnsi="Arial-BoldMT" w:cs="Arial-BoldMT" w:eastAsia="Arial-BoldMT"/>
          <w:sz w:val="20"/>
        </w:rPr>
        <w:t>some designs related to group actions. Darafsheh Mohammad Reza,  Ali Reza Ashrafi,  Maryam Khademi (2008)., ARS COMBINATORIA, 86(---),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105.  </w:t>
      </w:r>
      <w:r>
        <w:rPr>
          <w:rFonts w:ascii="Arial-BoldMT" w:hAnsi="Arial-BoldMT" w:cs="Arial-BoldMT" w:eastAsia="Arial-BoldMT"/>
          <w:sz w:val="20"/>
        </w:rPr>
        <w:t>Simple groups which are product of the linear fractional group with the alternating or the symmetric group.  M Khademi, Darafsheh Mohammad Reza (2007)., Hadronic Journal, -(---), 301-311.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106.  </w:t>
      </w:r>
      <w:r>
        <w:rPr>
          <w:rFonts w:ascii="Arial-BoldMT" w:hAnsi="Arial-BoldMT" w:cs="Arial-BoldMT" w:eastAsia="Arial-BoldMT"/>
          <w:sz w:val="20"/>
        </w:rPr>
        <w:t>Some results on Q - groups. Darafsheh Mohammad Reza,  H Sharifi (2007)., Mathematica Slovaca, 3(57), 224-219.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107.  </w:t>
      </w:r>
      <w:r>
        <w:rPr>
          <w:rFonts w:ascii="Arial-BoldMT" w:hAnsi="Arial-BoldMT" w:cs="Arial-BoldMT" w:eastAsia="Arial-BoldMT"/>
          <w:sz w:val="20"/>
        </w:rPr>
        <w:t>Full non - rigid group of sponge and pina. Darafsheh Mohammad Reza,  D Y Farjami,  A R Ashraﬁ,  M Hamadanian (2007)., JOURNAL OF MATHEMATICAL CHEMISTRY, 41(3), 326-315.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108.  </w:t>
      </w:r>
      <w:r>
        <w:rPr>
          <w:rFonts w:ascii="Arial-BoldMT" w:hAnsi="Arial-BoldMT" w:cs="Arial-BoldMT" w:eastAsia="Arial-BoldMT"/>
          <w:sz w:val="20"/>
        </w:rPr>
        <w:t>Nonrigid group theory for 1,3,5 - trimethylbenzene. Darafsheh Mohammad Reza,  Arash Darafsheh,  Ali Reza Ashrafi (2007)., INTERNATIONAL JOURNAL OF QUANTUM CHEMISTRY, 107(2), 344-340.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109.  </w:t>
      </w:r>
      <w:r>
        <w:rPr>
          <w:rFonts w:ascii="Arial-BoldMT" w:hAnsi="Arial-BoldMT" w:cs="Arial-BoldMT" w:eastAsia="Arial-BoldMT"/>
          <w:sz w:val="20"/>
        </w:rPr>
        <w:t>Involutions in Q - groups. Darafsheh Mohammad Reza,  H Sharifi (2007)., Math. Balkanica, 21(3-4), 399-405.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110.  </w:t>
      </w:r>
      <w:r>
        <w:rPr>
          <w:rFonts w:ascii="Arial-BoldMT" w:hAnsi="Arial-BoldMT" w:cs="Arial-BoldMT" w:eastAsia="Arial-BoldMT"/>
          <w:sz w:val="20"/>
        </w:rPr>
        <w:t>A characterization property of the simple group PSL ( 4,5 ) by the set of its element orders. Darafsheh Mohammad Reza,  Yaghoub Farjami,  Abdollah Sadrudini (2007)., Archivum Mathematicum, 43(1), 31-37.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111.  </w:t>
      </w:r>
      <w:r>
        <w:rPr>
          <w:rFonts w:ascii="Arial-BoldMT" w:hAnsi="Arial-BoldMT" w:cs="Arial-BoldMT" w:eastAsia="Arial-BoldMT"/>
          <w:sz w:val="20"/>
        </w:rPr>
        <w:t>Non - rigid group theory for 2,3 - dimethylbutane. Darafsheh Mohammad Reza,  Alireza Ashrafi,  Arash Darafsheh (2007)., MATCH-COMMUNICATIONS IN MATHEMATICAL AND IN COMPUTER CHEMISTRY, 58(1), 47-57.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112.  </w:t>
      </w:r>
      <w:r>
        <w:rPr>
          <w:rFonts w:ascii="Arial-BoldMT" w:hAnsi="Arial-BoldMT" w:cs="Arial-BoldMT" w:eastAsia="Arial-BoldMT"/>
          <w:sz w:val="20"/>
        </w:rPr>
        <w:t>on non - isomorphic groups with the same set of order components. Darafsheh Mohammad Reza (2007)., JOURNAL OF THE KOREAN MATHEMATICAL SOCIETY, 45(1), 137-150.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113.  </w:t>
      </w:r>
      <w:r>
        <w:rPr>
          <w:rFonts w:ascii="Arial-BoldMT" w:hAnsi="Arial-BoldMT" w:cs="Arial-BoldMT" w:eastAsia="Arial-BoldMT"/>
          <w:sz w:val="20"/>
        </w:rPr>
        <w:t>Sylow 2 - subgroup of solvable Q - groups. Darafsheh Mohammad Reza,  Hessame Din Sharifi (2007)., Extracta mathematica, 22(1), 83-91.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114.  </w:t>
      </w:r>
      <w:r>
        <w:rPr>
          <w:rFonts w:ascii="Arial-BoldMT" w:hAnsi="Arial-BoldMT" w:cs="Arial-BoldMT" w:eastAsia="Arial-BoldMT"/>
          <w:sz w:val="20"/>
        </w:rPr>
        <w:t>recognition of the linear groups over the binary field by the set of their element orders. Darafsheh Mohammad Reza,  Yaghoub Farjami,  Ane Galdi Mahmiani (2007)., Acta Mathematica Vietnamica, 33(1), 27-39.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115.  </w:t>
      </w:r>
      <w:r>
        <w:rPr>
          <w:rFonts w:ascii="Arial-BoldMT" w:hAnsi="Arial-BoldMT" w:cs="Arial-BoldMT" w:eastAsia="Arial-BoldMT"/>
          <w:sz w:val="20"/>
        </w:rPr>
        <w:t>Designs from the groups PSL2 ( q ) for certain q. Darafsheh Mohammad Reza,  A Iranmanesh,  R Kahkeshani (2006)., DESIGNS CODES AND CRYPTOGRAPHY, 32(3), 297-306.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116.  </w:t>
      </w:r>
      <w:r>
        <w:rPr>
          <w:rFonts w:ascii="Arial-BoldMT" w:hAnsi="Arial-BoldMT" w:cs="Arial-BoldMT" w:eastAsia="Arial-BoldMT"/>
          <w:sz w:val="20"/>
        </w:rPr>
        <w:t>The full non - rigid group of hexamethylbenzene using wreath product.  Krishnan Balasubramanian, Darafsheh Mohammad Reza,  Ali Reza Ashrafi,  Arash Darafsheh (2006)., CHEMICAL PHYSICS LETTERS, -(---),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117.  </w:t>
      </w:r>
      <w:r>
        <w:rPr>
          <w:rFonts w:ascii="Arial-BoldMT" w:hAnsi="Arial-BoldMT" w:cs="Arial-BoldMT" w:eastAsia="Arial-BoldMT"/>
          <w:sz w:val="20"/>
        </w:rPr>
        <w:t>Relation between Frobenius and 2 - Frobenius groups with order components of finite groups.  Negar Shahni Karamzadeh,  Ali Reza Moghaddamfar, Darafsheh Mohammad Reza (2006)., Journal of Applied Mathematics and Computing, 21(2), 437-450.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118.  </w:t>
      </w:r>
      <w:r>
        <w:rPr>
          <w:rFonts w:ascii="Arial-BoldMT" w:hAnsi="Arial-BoldMT" w:cs="Arial-BoldMT" w:eastAsia="Arial-BoldMT"/>
          <w:sz w:val="20"/>
        </w:rPr>
        <w:t>The Characterization of PGL ( 2,p ) for some p by their element orders. Darafsheh Mohammad Reza,  Ali Reza Moghaddamfar,  Ali Reza Zokayi (2006)., International Mathematical Forum, 1833-1840.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119.  </w:t>
      </w:r>
      <w:r>
        <w:rPr>
          <w:rFonts w:ascii="Arial-BoldMT" w:hAnsi="Arial-BoldMT" w:cs="Arial-BoldMT" w:eastAsia="Arial-BoldMT"/>
          <w:sz w:val="20"/>
        </w:rPr>
        <w:t>On groups with the same set of order elements. Darafsheh Mohammad Reza,  یعقوب فرجامی,  عبداله صدرالدینی (2006)., International Mathematical Forum, 1(25-28), 1325-1334.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120.  </w:t>
      </w:r>
      <w:r>
        <w:rPr>
          <w:rFonts w:ascii="Arial-BoldMT" w:hAnsi="Arial-BoldMT" w:cs="Arial-BoldMT" w:eastAsia="Arial-BoldMT"/>
          <w:sz w:val="20"/>
        </w:rPr>
        <w:t>Computation of the character table for p - Xylene. Darafsheh Mohammad Reza,  Arash Darafsheh (2006)., MATCH-COMMUNICATIONS IN MATHEMATICAL AND IN COMPUTER CHEMISTRY, 56(2), 271-278.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121.  </w:t>
      </w:r>
      <w:r>
        <w:rPr>
          <w:rFonts w:ascii="Arial-BoldMT" w:hAnsi="Arial-BoldMT" w:cs="Arial-BoldMT" w:eastAsia="Arial-BoldMT"/>
          <w:sz w:val="20"/>
        </w:rPr>
        <w:t>Order of elements in the groups related to the general linear group. Darafsheh Mohammad Reza (2005)., FINITE FIELDS AND THEIR APPLICATIONS, 11(4), 738-747.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122.  </w:t>
      </w:r>
      <w:r>
        <w:rPr>
          <w:rFonts w:ascii="Arial-BoldMT" w:hAnsi="Arial-BoldMT" w:cs="Arial-BoldMT" w:eastAsia="Arial-BoldMT"/>
          <w:sz w:val="20"/>
        </w:rPr>
        <w:t>a characterization of finite simple groups by the degree of vertices of their prime graphs.  Ar Moghaddamfar,  Ali Reza Zokayi, Darafsheh Mohammad Reza (2005)., ALGEBRA COLLOQUIUM, 12(3), 431-442.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123.  </w:t>
      </w:r>
      <w:r>
        <w:rPr>
          <w:rFonts w:ascii="Arial-BoldMT" w:hAnsi="Arial-BoldMT" w:cs="Arial-BoldMT" w:eastAsia="Arial-BoldMT"/>
          <w:sz w:val="20"/>
        </w:rPr>
        <w:t>Computing the full nonrigid group of tetra - tert - butyltetrahedrane using wreath product. Darafsheh Mohammad Reza,  Ali Reza Ashrafi,  Arash Darafsheh (2005)., INTERNATIONAL JOURNAL OF QUANTUM CHEMISTRY, 105(5), 485-492.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124.  </w:t>
      </w:r>
      <w:r>
        <w:rPr>
          <w:rFonts w:ascii="Arial-BoldMT" w:hAnsi="Arial-BoldMT" w:cs="Arial-BoldMT" w:eastAsia="Arial-BoldMT"/>
          <w:sz w:val="20"/>
        </w:rPr>
        <w:t>The non - rigid group of tetraamine platinum ( II ) as a wreath product. Darafsheh Mohammad Reza,  Y Farjami,  Alireza Ashrafi (2005)., BULLETIN OF THE CHEMICAL SOCIETY OF JAPAN, 78(6), 996-1000.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125.  </w:t>
      </w:r>
      <w:r>
        <w:rPr>
          <w:rFonts w:ascii="Arial-BoldMT" w:hAnsi="Arial-BoldMT" w:cs="Arial-BoldMT" w:eastAsia="Arial-BoldMT"/>
          <w:sz w:val="20"/>
        </w:rPr>
        <w:t>Factorization of simple groups involving the alternating group. Darafsheh Mohammad Reza (2005)., Quasigroups and related systems, 13(---), 203-211.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126.  </w:t>
      </w:r>
      <w:r>
        <w:rPr>
          <w:rFonts w:ascii="Arial-BoldMT" w:hAnsi="Arial-BoldMT" w:cs="Arial-BoldMT" w:eastAsia="Arial-BoldMT"/>
          <w:sz w:val="20"/>
        </w:rPr>
        <w:t>finite groups which are the product of L ( 2,7 ) or L ( 2,8 ) with a symmetric group. Darafsheh Mohammad Reza,  A R Moghaddamfar (2005)., ALGEBRA COLLOQUIUM, 12(1),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127.  </w:t>
      </w:r>
      <w:r>
        <w:rPr>
          <w:rFonts w:ascii="Arial-BoldMT" w:hAnsi="Arial-BoldMT" w:cs="Arial-BoldMT" w:eastAsia="Arial-BoldMT"/>
          <w:sz w:val="20"/>
        </w:rPr>
        <w:t>Some results on the characterizabklity of the linear groups over the binary field. Darafsheh Mohammad Reza,  Y Farjami,  M Khademi,  A R Moghaddamfar (2005)., Commentationes Mathematicae Universitatis Carolinae, 46(4), 600-589.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128.  </w:t>
      </w:r>
      <w:r>
        <w:rPr>
          <w:rFonts w:ascii="Arial-BoldMT" w:hAnsi="Arial-BoldMT" w:cs="Arial-BoldMT" w:eastAsia="Arial-BoldMT"/>
          <w:sz w:val="20"/>
        </w:rPr>
        <w:t>Group theory for tetramethylethylene. Darafsheh Mohammad Reza,  Ali Reza Ashrafi,  Arash Darafsheh (2005)., ACTA CHIMICA SLOVENICA, 52(---), 282-287.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129.  </w:t>
      </w:r>
      <w:r>
        <w:rPr>
          <w:rFonts w:ascii="Arial-BoldMT" w:hAnsi="Arial-BoldMT" w:cs="Arial-BoldMT" w:eastAsia="Arial-BoldMT"/>
          <w:sz w:val="20"/>
        </w:rPr>
        <w:t>A quantitative characterization of the linear group in dimension eleven over the binary field. Darafsheh Mohammad Reza,  Y Farjami (2005)., Algebras Groups and Geometries, 22(1), 37-48.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130.  </w:t>
      </w:r>
      <w:r>
        <w:rPr>
          <w:rFonts w:ascii="Arial-BoldMT" w:hAnsi="Arial-BoldMT" w:cs="Arial-BoldMT" w:eastAsia="Arial-BoldMT"/>
          <w:sz w:val="20"/>
        </w:rPr>
        <w:t>Symmetries of weighted complete graph s of tetranitrocubane and octanitrocubane. Darafsheh Mohammad Reza,  Y Farjami,  Ali Reza Ashrafi (2005)., MATCH, 54(2),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131.  </w:t>
      </w:r>
      <w:r>
        <w:rPr>
          <w:rFonts w:ascii="Arial-BoldMT" w:hAnsi="Arial-BoldMT" w:cs="Arial-BoldMT" w:eastAsia="Arial-BoldMT"/>
          <w:sz w:val="20"/>
        </w:rPr>
        <w:t>Computing the Full Non-Rigid Group of Tetranitrocubane and Octanitrocubane Using Wreath Produc. Darafsheh Mohammad Reza,  Y Farjami,  A R Ashrafi (2005)., MATCH, -(54), 53-74.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132.  </w:t>
      </w:r>
      <w:r>
        <w:rPr>
          <w:rFonts w:ascii="Arial-BoldMT" w:hAnsi="Arial-BoldMT" w:cs="Arial-BoldMT" w:eastAsia="Arial-BoldMT"/>
          <w:sz w:val="20"/>
        </w:rPr>
        <w:t>Frobenius Q - groups.  Sharifiyazdi, Darafsheh Mohammad Reza (2004)., ARCHIV DER MATHEMATIK, 83(2), 102-105.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133.  </w:t>
      </w:r>
      <w:r>
        <w:rPr>
          <w:rFonts w:ascii="Arial-BoldMT" w:hAnsi="Arial-BoldMT" w:cs="Arial-BoldMT" w:eastAsia="Arial-BoldMT"/>
          <w:sz w:val="20"/>
        </w:rPr>
        <w:t>nx - complementary generation of the sporadid group Co1. Darafsheh Mohammad Reza,  علی رضا اشرفی,  Gm Moghani (2004)., Acta Mathematica Vietnamica, 29(1), 57-75.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134.  </w:t>
      </w:r>
      <w:r>
        <w:rPr>
          <w:rFonts w:ascii="Arial-BoldMT" w:hAnsi="Arial-BoldMT" w:cs="Arial-BoldMT" w:eastAsia="Arial-BoldMT"/>
          <w:sz w:val="20"/>
        </w:rPr>
        <w:t>Special representations of the group SP ( 4,q ). Darafsheh Mohammad Reza,  M Ghorbany (2004)., ACTA MATHEMATICA HUNGARICA, 102(4), 287-296.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135.  </w:t>
      </w:r>
      <w:r>
        <w:rPr>
          <w:rFonts w:ascii="Arial-BoldMT" w:hAnsi="Arial-BoldMT" w:cs="Arial-BoldMT" w:eastAsia="Arial-BoldMT"/>
          <w:sz w:val="20"/>
        </w:rPr>
        <w:t>On characherizability of the authomorphism group by their element orders.  Moghadamfar A R,  A R Zokayi, Darafsheh Mohammad Reza (2004)., ACTA MATHEMATICA SINICA-ENGLISH SERIES, 20(4), 662-653.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136.  </w:t>
      </w:r>
      <w:r>
        <w:rPr>
          <w:rFonts w:ascii="Arial-BoldMT" w:hAnsi="Arial-BoldMT" w:cs="Arial-BoldMT" w:eastAsia="Arial-BoldMT"/>
          <w:sz w:val="20"/>
        </w:rPr>
        <w:t>A RECOGNITION OF SIMPLE GROUPS PSL ( 3, q ) BY THEIR ELEMENT ORDERS. Darafsheh Mohammad Reza,  A R Moghaddamfar,  Ali Reza Zokayi (2004)., ACTA MATHEMATICA SCIENTIA, 21(1), 45-51.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137.  </w:t>
      </w:r>
      <w:r>
        <w:rPr>
          <w:rFonts w:ascii="Arial-BoldMT" w:hAnsi="Arial-BoldMT" w:cs="Arial-BoldMT" w:eastAsia="Arial-BoldMT"/>
          <w:sz w:val="20"/>
        </w:rPr>
        <w:t>Factorizable Non - simple groups which factor as product of the linear fractional groups and the symmetric groups. Darafsheh Mohammad Reza,  A Mahmiani (2004)., Southeast Asian Bulletin of Mathematics, 4(28), 611-614.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138.  </w:t>
      </w:r>
      <w:r>
        <w:rPr>
          <w:rFonts w:ascii="Arial-BoldMT" w:hAnsi="Arial-BoldMT" w:cs="Arial-BoldMT" w:eastAsia="Arial-BoldMT"/>
          <w:sz w:val="20"/>
        </w:rPr>
        <w:t>Finite groups which factor as product of an alternating group and a symmetric group. Darafsheh Mohammad Reza (2004)., COMMUNICATIONS IN ALGEBRA, 32(2), 637-647.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139.  </w:t>
      </w:r>
      <w:r>
        <w:rPr>
          <w:rFonts w:ascii="Arial-BoldMT" w:hAnsi="Arial-BoldMT" w:cs="Arial-BoldMT" w:eastAsia="Arial-BoldMT"/>
          <w:sz w:val="20"/>
        </w:rPr>
        <w:t>nX - complementary generations of the sporadic group O'Nan.  G A Moghani,  Ali Reza Ashrafi, Darafsheh Mohammad Reza (2004)., Southeast Asian Bulletin of Mathematics, 28(6), 1011-1019.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140.  </w:t>
      </w:r>
      <w:r>
        <w:rPr>
          <w:rFonts w:ascii="Arial-BoldMT" w:hAnsi="Arial-BoldMT" w:cs="Arial-BoldMT" w:eastAsia="Arial-BoldMT"/>
          <w:sz w:val="20"/>
        </w:rPr>
        <w:t>A Family of Finite Simple Groups Which Are 2 - Recognizable by Their Elements Order.  A R Moghaddamfar, Darafsheh Mohammad Reza (2004)., COMMUNICATIONS IN ALGEBRA, 32(11), 4507-4513.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matrix groups. Darafsheh Mohammad Reza, saydi hadise (2020).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linear algebra. Darafsheh Mohammad Reza, کرمزاده نگار (2014).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گروههای خطی. Darafsheh Mohammad Reza (2009).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جبر: حلقه، میدان و نظریه گالوا (جلد2). Darafsheh Mohammad Reza (2008).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جبر: گروه (جلد1). Darafsheh Mohammad Reza (2008).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مقدمه ای بر نظریه گروه ها. Darafsheh Mohammad Reza (1990).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supercharacter theory of finite groups. Darafsheh Mohammad Reza (2020)., 12th iranian group theory conference, 18-19 February,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on rational irreducible characters of  groups. Darafsheh Mohammad Reza (2019)., the 50th annual iranian mathematics conference, 26-29 August, Shiraz,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character theory of finite groups: problems and conjectures. Darafsheh Mohammad Reza (2019)., 11th group theory conference, 30-31 January, Yazd,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properties of groups with rational characters. Darafsheh Mohammad Reza (2018)., ICM 2018, 1-9 August, Rio de Janeiro, BRAZIL.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representations and characters of finite groups:old and new results. Darafsheh Mohammad Reza (2017)., 48th iranian annual mathematics conference, 22-25 August, Hamedan,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on rational irreducible characters of finite groups. Darafsheh Mohammad Reza (2017)., groups standrews in birmingham 2017, 5-12 August, Birmingham, England 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On edge-transitivity of Cayley graphs. Darafsheh Mohammad Reza (2017)., Biennial InternationalGroup Theory Conference 2017, 23-26 January, Kuala Lumpur, Malaysia.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towards classifying finite groups with exactly two conjugacy classes of the same order. Darafsheh Mohammad Reza (2014)., Seoul ICM 2014, 13-23 August, seoul, South Korea.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quantitative characterization of the projective special linear group. Darafsheh Mohammad Reza (2013)., groups,group rings and related topics, 28-31 October, Dubai, United Arab Emirates.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classifying groups with exactly two conjugacy classes of the same order. Darafsheh Mohammad Reza (2013)., international conference on group theory, 16-20 June, Russia.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characterization of finite groups by graphs related to the elements order and a certain group property. Darafsheh Mohammad Reza (2013)., 2nd biennial internatioinal group theory conference, 4-8 February, Istanbul, Turkey.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Graph theoretical and numerical characterization of finite groups. Darafsheh Mohammad Reza (2012)., 43rd anual Iranian mathematics conference, 27-30 August, Tabriz,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Solvable groups with exactly two conjugacy classes of the same order. Darafsheh Mohammad Reza, شریفی حسام (2012)., Algorithmic problems in group theory and related areas, 31 July-10 August, Novosibirsk, Russia.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products of conjugacy classes. Darafsheh Mohammad Reza (2012)., Antalya Algebra Days, 15-20 May, Izmir, Turkey.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On products of conjugacy classes and irreducible characters in finite groups. Darafsheh Mohammad Reza (2012)., The fourth group theory conference of Iran, 6-8 March, Isfahan,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Recognition of finite groups by spectrums. Darafsheh Mohammad Reza (2011)., Groups and semi-groups:Interactions and cfomputations, 25-29 July, Lisbon, Portugal.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Computations concerning the automorphism group of graphs. Darafsheh Mohammad Reza (2011)., Finite groups and their automorphisms groups, 8-12 July, Istanbul, Turkey.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Product of groups. Darafsheh Mohammad Reza (2010)., Second group theory conference, 10-12 March, Mashhad,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The WienerSzeged and PI index of the triangle graph. Darafsheh Mohammad Reza (2009)., 5th Asian mathematics conference, 22-26 June, Kuala Lumpur, Malaysia.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on recognition of the projective special linear groups by spectrum. Darafsheh Mohammad Reza (2009)., international conference on group theorycombinatorics and computation, 5-16 January, Perth, Australia.</w:t>
        <w:br/>
        <w:br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-</w:t>
        <w:br/>
      </w:r>
      <w:r>
        <w:rPr>
          <w:rFonts w:ascii="ArialMT" w:hAnsi="ArialMT" w:cs="ArialMT" w:eastAsia="ArialMT"/>
          <w:sz w:val="20"/>
        </w:rPr>
        <w:t xml:space="preserve">  2011, Tehran,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-</w:t>
        <w:br/>
      </w:r>
      <w:r>
        <w:rPr>
          <w:rFonts w:ascii="ArialMT" w:hAnsi="ArialMT" w:cs="ArialMT" w:eastAsia="ArialMT"/>
          <w:sz w:val="20"/>
        </w:rPr>
        <w:t xml:space="preserve">  2008, Tehran, Iran</w:t>
        <w:br/>
        <w:br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Reviewer, American  Mathematical  Reviews</w:t>
        <w:br/>
      </w:r>
      <w:r>
        <w:rPr>
          <w:rFonts w:ascii="ArialMT" w:hAnsi="ArialMT" w:cs="ArialMT" w:eastAsia="ArialMT"/>
          <w:sz w:val="20"/>
        </w:rPr>
        <w:t/>
        <w:br/>
      </w:r>
      <w:r>
        <w:tab/>
        <w:tab/>
        <w:tab/>
        <w:tab/>
        <w:tab/>
        <w:tab/>
        <w:tab/>
        <w:tab/>
        <w:tab/>
        <w:tab/>
        <w:t xml:space="preserve">  1985-Present</w:t>
        <w:br/>
      </w:r>
      <w:r>
        <w:rPr>
          <w:rFonts w:ascii="Arial-BoldMT" w:hAnsi="Arial-BoldMT" w:cs="Arial-BoldMT" w:eastAsia="Arial-BoldMT"/>
          <w:b w:val="true"/>
          <w:sz w:val="20"/>
        </w:rPr>
        <w:t>Editorial board of the Farhang Va Andisheh Riazy Iran Mathematical</w:t>
        <w:br/>
      </w:r>
      <w:r>
        <w:rPr>
          <w:rFonts w:ascii="ArialMT" w:hAnsi="ArialMT" w:cs="ArialMT" w:eastAsia="ArialMT"/>
          <w:sz w:val="20"/>
        </w:rPr>
        <w:t/>
        <w:br/>
      </w:r>
      <w:r>
        <w:tab/>
        <w:tab/>
        <w:tab/>
        <w:tab/>
        <w:tab/>
        <w:tab/>
        <w:tab/>
        <w:tab/>
        <w:tab/>
        <w:tab/>
        <w:t xml:space="preserve">  1988-Present</w:t>
        <w:br/>
      </w:r>
      <w:r>
        <w:rPr>
          <w:rFonts w:ascii="Arial-BoldMT" w:hAnsi="Arial-BoldMT" w:cs="Arial-BoldMT" w:eastAsia="Arial-BoldMT"/>
          <w:b w:val="true"/>
          <w:sz w:val="20"/>
        </w:rPr>
        <w:t>Reviewer ,Zentralblatt fur Mathematik</w:t>
        <w:br/>
      </w:r>
      <w:r>
        <w:rPr>
          <w:rFonts w:ascii="ArialMT" w:hAnsi="ArialMT" w:cs="ArialMT" w:eastAsia="ArialMT"/>
          <w:sz w:val="20"/>
        </w:rPr>
        <w:t/>
        <w:br/>
      </w:r>
      <w:r>
        <w:tab/>
        <w:tab/>
        <w:tab/>
        <w:tab/>
        <w:tab/>
        <w:tab/>
        <w:tab/>
        <w:tab/>
        <w:tab/>
        <w:tab/>
        <w:t xml:space="preserve">  1992-Present</w:t>
        <w:br/>
      </w:r>
      <w:r>
        <w:rPr>
          <w:rFonts w:ascii="Arial-BoldMT" w:hAnsi="Arial-BoldMT" w:cs="Arial-BoldMT" w:eastAsia="Arial-BoldMT"/>
          <w:b w:val="true"/>
          <w:sz w:val="20"/>
        </w:rPr>
        <w:t>Senior associate member of the  International  Abdus -Salam Center for theroretical Physics ( ICTP)</w:t>
        <w:br/>
      </w:r>
      <w:r>
        <w:rPr>
          <w:rFonts w:ascii="ArialMT" w:hAnsi="ArialMT" w:cs="ArialMT" w:eastAsia="ArialMT"/>
          <w:sz w:val="20"/>
        </w:rPr>
        <w:t/>
        <w:br/>
      </w:r>
      <w:r>
        <w:tab/>
        <w:tab/>
        <w:tab/>
        <w:tab/>
        <w:tab/>
        <w:tab/>
        <w:tab/>
        <w:tab/>
        <w:tab/>
        <w:tab/>
        <w:t xml:space="preserve">  2002-Present</w:t>
        <w:br/>
      </w:r>
      <w:r>
        <w:rPr>
          <w:rFonts w:ascii="Arial-BoldMT" w:hAnsi="Arial-BoldMT" w:cs="Arial-BoldMT" w:eastAsia="Arial-BoldMT"/>
          <w:b w:val="true"/>
          <w:sz w:val="20"/>
        </w:rPr>
        <w:t>Deputy Dean in Administative and  Financial  Affaris</w:t>
        <w:br/>
      </w:r>
      <w:r>
        <w:rPr>
          <w:rFonts w:ascii="ArialMT" w:hAnsi="ArialMT" w:cs="ArialMT" w:eastAsia="ArialMT"/>
          <w:sz w:val="20"/>
        </w:rPr>
        <w:t/>
        <w:br/>
      </w:r>
      <w:r>
        <w:tab/>
        <w:tab/>
        <w:tab/>
        <w:tab/>
        <w:tab/>
        <w:tab/>
        <w:tab/>
        <w:tab/>
        <w:tab/>
        <w:tab/>
        <w:t xml:space="preserve">  2003-Present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Organizer of the AMS special session#1035 .SS#08 ,San Diego ,CA  </w:t>
        <w:br/>
      </w:r>
      <w:r>
        <w:rPr>
          <w:rFonts w:ascii="ArialMT" w:hAnsi="ArialMT" w:cs="ArialMT" w:eastAsia="ArialMT"/>
          <w:sz w:val="20"/>
        </w:rPr>
        <w:t/>
        <w:br/>
      </w:r>
      <w:r>
        <w:tab/>
        <w:tab/>
        <w:tab/>
        <w:tab/>
        <w:tab/>
        <w:tab/>
        <w:tab/>
        <w:tab/>
        <w:tab/>
        <w:tab/>
        <w:t xml:space="preserve">  2007-Present</w:t>
        <w:br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Linear Algebra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Groups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Algebra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Algebra 3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Algebra 2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Algebra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Representation Theory of Finite Groups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Mohammad Reza Darafsheh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