
<file path=[Content_Types].xml><?xml version="1.0" encoding="utf-8"?>
<Types xmlns="http://schemas.openxmlformats.org/package/2006/content-types">
  <Default ContentType="image/gif" Extension="gi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14:paraId="6ECFDD4E" w14:textId="06BBAFCD" w:rsidP="00D9469D" w:rsidR="004F4CD2" w:rsidRDefault="007536C2">
      <w:pPr>
        <w:pStyle w:val="Heading1"/>
      </w:pPr>
      <w:r>
        <w:t>Seyed Hossein Hosseini</w:t>
      </w:r>
      <w:r w:rsidR="004F4CD2">
        <w:t xml:space="preserve">, </w:t>
      </w:r>
      <w:r w:rsidR="00D9469D">
        <w:t>Ph.D</w:t>
      </w:r>
      <w:r w:rsidR="004F4CD2">
        <w:t>.</w:t>
      </w:r>
    </w:p>
    <w:p w14:paraId="6EBD252D" w14:textId="694833E5" w:rsidP="002366E6" w:rsidR="00182595" w:rsidRDefault="00182595">
      <w:pPr>
        <w:tabs>
          <w:tab w:pos="2670" w:val="left"/>
        </w:tabs>
        <w:autoSpaceDE w:val="0"/>
        <w:autoSpaceDN w:val="0"/>
        <w:adjustRightInd w:val="0"/>
        <w:spacing w:after="0" w:line="240" w:lineRule="auto"/>
        <w:rPr>
          <w:rFonts w:ascii="ArialMT" w:cs="ArialMT" w:hAnsi="ArialMT"/>
          <w:sz w:val="20"/>
          <w:szCs w:val="20"/>
        </w:rPr>
      </w:pPr>
      <w:r>
        <w:rPr>
          <w:rFonts w:ascii="ArialMT" w:cs="ArialMT" w:hAnsi="ArialMT"/>
          <w:sz w:val="20"/>
          <w:szCs w:val="20"/>
        </w:rPr>
        <w:t>Faculty of Veterinary Medicine</w:t>
      </w:r>
    </w:p>
    <w:p w14:paraId="2CCA770C" w14:textId="77777777" w:rsidP="002366E6" w:rsidR="004F4CD2" w:rsidRDefault="004F4CD2">
      <w:pPr>
        <w:tabs>
          <w:tab w:pos="2670" w:val="left"/>
        </w:tabs>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University of Tehran</w:t>
      </w:r>
      <w:r w:rsidR="002366E6">
        <w:rPr>
          <w:rFonts w:ascii="ArialMT" w:cs="ArialMT" w:hAnsi="ArialMT"/>
          <w:sz w:val="20"/>
          <w:szCs w:val="20"/>
        </w:rPr>
        <w:tab/>
      </w:r>
    </w:p>
    <w:p w14:paraId="6E45CD6A" w14:textId="01C6D91D" w:rsidP="00182595" w:rsidR="004F4CD2" w:rsidRDefault="004F4CD2" w:rsidRPr="004F4CD2">
      <w:pPr>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 xml:space="preserve">Tel (Direct): </w:t>
      </w:r>
      <w:r w:rsidRPr="004F4CD2">
        <w:rPr>
          <w:rFonts w:ascii="ArialMT" w:cs="ArialMT" w:hAnsi="ArialMT"/>
          <w:sz w:val="20"/>
          <w:szCs w:val="20"/>
        </w:rPr>
        <w:tab/>
      </w:r>
      <w:r w:rsidR="00182595">
        <w:rPr>
          <w:rFonts w:ascii="ArialMT" w:cs="ArialMT" w:hAnsi="ArialMT"/>
          <w:sz w:val="20"/>
          <w:szCs w:val="20"/>
        </w:rPr>
        <w:t>+98 (21)</w:t>
      </w:r>
    </w:p>
    <w:p w14:paraId="4D64D1EE" w14:textId="594F812D" w:rsidP="00182595" w:rsidR="002366E6" w:rsidRDefault="002366E6">
      <w:pPr>
        <w:autoSpaceDE w:val="0"/>
        <w:autoSpaceDN w:val="0"/>
        <w:adjustRightInd w:val="0"/>
        <w:spacing w:after="0" w:line="240" w:lineRule="auto"/>
        <w:rPr>
          <w:rFonts w:ascii="ArialMT" w:cs="ArialMT" w:hAnsi="ArialMT"/>
          <w:sz w:val="20"/>
          <w:szCs w:val="20"/>
        </w:rPr>
      </w:pPr>
      <w:proofErr w:type="gramStart"/>
      <w:r w:rsidRPr="002366E6">
        <w:rPr>
          <w:rFonts w:ascii="ArialMT" w:cs="ArialMT" w:hAnsi="ArialMT"/>
          <w:sz w:val="20"/>
          <w:szCs w:val="20"/>
        </w:rPr>
        <w:t>email</w:t>
      </w:r>
      <w:proofErr w:type="gramEnd"/>
      <w:r w:rsidRPr="002366E6">
        <w:rPr>
          <w:rFonts w:ascii="ArialMT" w:cs="ArialMT" w:hAnsi="ArialMT"/>
          <w:sz w:val="20"/>
          <w:szCs w:val="20"/>
        </w:rPr>
        <w:t xml:space="preserve">: </w:t>
      </w:r>
      <w:r w:rsidRPr="002366E6">
        <w:rPr>
          <w:rFonts w:ascii="ArialMT" w:cs="ArialMT" w:hAnsi="ArialMT"/>
          <w:sz w:val="20"/>
          <w:szCs w:val="20"/>
        </w:rPr>
        <w:tab/>
      </w:r>
      <w:r w:rsidRPr="002366E6">
        <w:rPr>
          <w:rFonts w:ascii="ArialMT" w:cs="ArialMT" w:hAnsi="ArialMT"/>
          <w:sz w:val="20"/>
          <w:szCs w:val="20"/>
        </w:rPr>
        <w:tab/>
      </w:r>
      <w:r w:rsidR="00182595">
        <w:rPr>
          <w:rFonts w:ascii="ArialMT" w:cs="ArialMT" w:hAnsi="ArialMT"/>
          <w:sz w:val="20"/>
          <w:szCs w:val="20"/>
        </w:rPr>
        <w:t>hhoseini@ut.ac.ir</w:t>
      </w:r>
    </w:p>
    <w:p w14:paraId="2FD683CF" w14:textId="6C348F8B" w:rsidP="00182595" w:rsidR="002366E6" w:rsidRDefault="002366E6" w:rsidRPr="004F4CD2">
      <w:pPr>
        <w:autoSpaceDE w:val="0"/>
        <w:autoSpaceDN w:val="0"/>
        <w:adjustRightInd w:val="0"/>
        <w:spacing w:after="0" w:line="240" w:lineRule="auto"/>
        <w:rPr>
          <w:rFonts w:ascii="ArialMT" w:cs="ArialMT" w:hAnsi="ArialMT"/>
          <w:sz w:val="20"/>
          <w:szCs w:val="20"/>
        </w:rPr>
      </w:pPr>
      <w:r>
        <w:rPr>
          <w:rFonts w:ascii="ArialMT" w:cs="ArialMT" w:hAnsi="ArialMT"/>
          <w:sz w:val="20"/>
          <w:szCs w:val="20"/>
        </w:rPr>
        <w:t>We</w:t>
      </w:r>
      <w:r w:rsidR="00751E17">
        <w:rPr>
          <w:rFonts w:ascii="ArialMT" w:cs="ArialMT" w:hAnsi="ArialMT"/>
          <w:sz w:val="20"/>
          <w:szCs w:val="20"/>
        </w:rPr>
        <w:t>b</w:t>
      </w:r>
      <w:r>
        <w:rPr>
          <w:rFonts w:ascii="ArialMT" w:cs="ArialMT" w:hAnsi="ArialMT"/>
          <w:sz w:val="20"/>
          <w:szCs w:val="20"/>
        </w:rPr>
        <w:t xml:space="preserve">site:            </w:t>
      </w:r>
      <w:r w:rsidR="00182595">
        <w:rPr>
          <w:rFonts w:ascii="ArialMT" w:cs="ArialMT" w:hAnsi="ArialMT"/>
          <w:sz w:val="20"/>
          <w:szCs w:val="20"/>
        </w:rPr>
        <w:t/>
      </w:r>
    </w:p>
    <w:p w14:paraId="538B68B3" w14:textId="77777777" w:rsidP="003C7771" w:rsidR="003C7771" w:rsidRDefault="003C7771">
      <w:r>
        <w:rPr>
          <w:noProof/>
          <w:lang w:bidi="fa-IR"/>
        </w:rPr>
        <mc:AlternateContent>
          <mc:Choice Requires="wps">
            <w:drawing>
              <wp:anchor allowOverlap="1" behindDoc="0" distB="0" distL="114300" distR="114300" distT="0" layoutInCell="1" locked="0" relativeHeight="251659264" simplePos="0" wp14:anchorId="48F257CA" wp14:editId="141EB8BA">
                <wp:simplePos x="0" y="0"/>
                <wp:positionH relativeFrom="column">
                  <wp:posOffset>19049</wp:posOffset>
                </wp:positionH>
                <wp:positionV relativeFrom="paragraph">
                  <wp:posOffset>81280</wp:posOffset>
                </wp:positionV>
                <wp:extent cx="5876925" cy="19050"/>
                <wp:effectExtent b="114300" l="57150" r="85725" t="19050"/>
                <wp:wrapNone/>
                <wp:docPr id="2" name="Straight Connector 2"/>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1.5pt,6.4pt" id="Straight Connector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NvcGwIAAHkEAAAOAAAAZHJzL2Uyb0RvYy54bWysVE1v2zAMvQ/YfxB0X+y4S5cacXpIsV2G rWi67azIUixUX6CUOPn3o2THC/Z1GOaDIIrk4+MT5dX9yWhyFBCUsw2dz0pKhOWuVXbf0C/P798s KQmR2ZZpZ0VDzyLQ+/XrV6ve16JyndOtAIIgNtS9b2gXo6+LIvBOGBZmzguLTunAsIgm7IsWWI/o RhdVWd4WvYPWg+MiBDx9GJx0nfGlFDx+ljKISHRDkVvMK+R1l9ZivWL1HpjvFB9psH9gYZiyWHSC emCRkQOoX6CM4uCCk3HGnSmclIqL3AN2My9/6mbbMS9yLyhO8JNM4f/B8k/HRyCqbWhFiWUGr2gb gal9F8nGWYsCOiBV0qn3ocbwjX2E0Qr+EVLTJwmGSK38VxyBLAM2Rk5Z5fOksjhFwvFwsXx3e1ct KOHom9+Vi3wLxQCT4DyE+EE4Q9KmoVrZJAKr2fFjiFgaQy8h6Vjka0ZXMtwhCth2bU92+gBPDBtb lMsSr75VCexmOR8MnIHF2zJ9lDC9x+GNlICL31Tssu6J94XNRgM5MhyhnWb8ZSCjfceGwwyTFBqJ YXTeT1yydUWzSFIO4uVdPGuRSmn7JCReBop0k4vkZyCm6u3LfCyTI1OKVFpPSQPhPyaNsSltIDMl Vn+vNkXnis7GKdEo6+B3yfF0oSqHeNTgqte03bn2nEcpO3C+s0zjW0wP6NrO6T/+GOvvAAAA//8D AFBLAwQUAAYACAAAACEAQrlJ59wAAAAHAQAADwAAAGRycy9kb3ducmV2LnhtbEyPT0vDQBDF74Lf YRnBm90YaYlpNqUKoiAi1l56m2THbHD/hOw2Tb+940mP897jze9Vm9lZMdEY++AV3C4yEOTboHvf Kdh/Pt0UIGJCr9EGTwrOFGFTX15UWOpw8h807VInuMTHEhWYlIZSytgachgXYSDP3lcYHSY+x07q EU9c7qzMs2wlHfaePxgc6NFQ+707OgV4di+vOI2Dfd6/r7b4ZuKheVDq+mrerkEkmtNfGH7xGR1q ZmrC0esorII7XpJYznkA2/d5sQTRsLAsQNaV/M9f/wAAAP//AwBQSwECLQAUAAYACAAAACEAtoM4 kv4AAADhAQAAEwAAAAAAAAAAAAAAAAAAAAAAW0NvbnRlbnRfVHlwZXNdLnhtbFBLAQItABQABgAI AAAAIQA4/SH/1gAAAJQBAAALAAAAAAAAAAAAAAAAAC8BAABfcmVscy8ucmVsc1BLAQItABQABgAI AAAAIQCs/NvcGwIAAHkEAAAOAAAAAAAAAAAAAAAAAC4CAABkcnMvZTJvRG9jLnhtbFBLAQItABQA BgAIAAAAIQBCuUnn3AAAAAcBAAAPAAAAAAAAAAAAAAAAAHUEAABkcnMvZG93bnJldi54bWxQSwUG AAAAAAQABADzAAAAfgUAAAAA " o:spid="_x0000_s1026" strokecolor="black [3200]" strokeweight="1.5pt"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to="464.25pt,7.9pt" w14:anchorId="77AD7D49">
                <v:stroke joinstyle="miter"/>
                <v:shadow color="black" offset="0,3pt" on="t" opacity="26214f" origin=",-.5"/>
              </v:line>
            </w:pict>
          </mc:Fallback>
        </mc:AlternateContent>
      </w:r>
    </w:p>
    <w:p w14:paraId="37AAE783" w14:textId="6F39D5C6" w:rsidP="003C7771" w:rsidR="003C7771" w:rsidRDefault="00182595">
      <w:pPr>
        <w:autoSpaceDE w:val="0"/>
        <w:autoSpaceDN w:val="0"/>
        <w:adjustRightInd w:val="0"/>
        <w:spacing w:after="0" w:line="240" w:lineRule="auto"/>
        <w:rPr>
          <w:rFonts w:ascii="ArialMT" w:cs="ArialMT" w:hAnsi="ArialMT"/>
          <w:sz w:val="20"/>
          <w:szCs w:val="20"/>
        </w:rPr>
      </w:pPr>
      <w:r>
        <w:rPr>
          <w:rFonts w:ascii="ArialMT" w:cs="ArialMT" w:hAnsi="ArialMT"/>
          <w:sz w:val="20"/>
          <w:szCs w:val="20"/>
        </w:rPr>
        <w:t/>
      </w:r>
    </w:p>
    <w:p w14:paraId="3773C42D" w14:textId="77777777" w:rsidP="003C7771" w:rsidR="00182595" w:rsidRDefault="00182595" w:rsidRPr="003C7771">
      <w:pPr>
        <w:autoSpaceDE w:val="0"/>
        <w:autoSpaceDN w:val="0"/>
        <w:adjustRightInd w:val="0"/>
        <w:spacing w:after="0" w:line="240" w:lineRule="auto"/>
        <w:rPr>
          <w:rFonts w:ascii="ArialMT" w:cs="ArialMT" w:hAnsi="ArialMT"/>
          <w:sz w:val="20"/>
          <w:szCs w:val="20"/>
        </w:rPr>
      </w:pPr>
    </w:p>
    <w:p w14:paraId="32805652" w14:textId="77777777" w:rsidP="00751E17" w:rsidR="004F4CD2" w:rsidRDefault="004F4CD2">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EDUCATION</w:t>
      </w:r>
    </w:p>
    <w:p w14:paraId="007C5771" w14:textId="77777777" w:rsidP="00270CD9" w:rsidR="00BC33B2" w:rsidRDefault="00BC33B2">
      <w:pPr>
        <w:autoSpaceDE w:val="0"/>
        <w:autoSpaceDN w:val="0"/>
        <w:adjustRightInd w:val="0"/>
        <w:spacing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1312" simplePos="0" wp14:anchorId="79A170F6" wp14:editId="417792D1">
                <wp:simplePos x="0" y="0"/>
                <wp:positionH relativeFrom="column">
                  <wp:posOffset>0</wp:posOffset>
                </wp:positionH>
                <wp:positionV relativeFrom="paragraph">
                  <wp:posOffset>14605</wp:posOffset>
                </wp:positionV>
                <wp:extent cx="5876925" cy="19050"/>
                <wp:effectExtent b="114300" l="57150" r="85725" t="19050"/>
                <wp:wrapNone/>
                <wp:docPr id="4" name="Straight Connector 4"/>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1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OqdAGwIAAHkEAAAOAAAAZHJzL2Uyb0RvYy54bWysVEuP2jAQvlfqf7B8LwksbNmIsAdW7aVq 0dLH2Tg2sdYvjQ2Bf9+xE1LU16FqDpbHM/PNN5/HWT2ejSYnAUE5W9PppKREWO4aZQ81/fL53Zsl JSEy2zDtrKjpRQT6uH79atX5Ssxc63QjgCCIDVXna9rG6KuiCLwVhoWJ88KiUzowLKIJh6IB1iG6 0cWsLO+LzkHjwXERAp4+9U66zvhSCh4/SRlEJLqmyC3mFfK6T2uxXrHqAMy3ig802D+wMExZLDpC PbHIyBHUL1BGcXDByTjhzhROSsVF7gG7mZY/dbNrmRe5FxQn+FGm8P9g+cfTFohqajqnxDKDV7SL wNShjWTjrEUBHZB50qnzocLwjd3CYAW/hdT0WYIhUiv/FUcgy4CNkXNW+TKqLM6RcDxcLN/eP8wW lHD0TR/KRb6FoodJcB5CfC+cIWlTU61sEoFV7PQhRCyNodeQdCzyNaMrGe4YBezapiN7fYRnho0t ymWJV9+oBHa3nPYGzsBiXqaPEqYPOLyREnDxm4pt1j3xvrLZaCAnhiO014y/9GS0b1l/mGGSQgMx jM77kUu2bmgWScpevLyLFy1SKW2fhcTLQJHucpH8DMRYvXmZDmVyZEqRSusxqSf8x6QhNqX1ZMbE 2d+rjdG5orNxTDTKOvhdcjxfqco+HjW46TVt96655FHKDpzvLNPwFtMDurVz+o8/xvo7AAAA//8D AFBLAwQUAAYACAAAACEABkEsbNsAAAAEAQAADwAAAGRycy9kb3ducmV2LnhtbEyPQUvDQBSE74L/ YXmCN7sxJUXTbEoVREFErL14e8m+JsHdt2F3m6b/3vWkx2GGmW+qzWyNmMiHwbGC20UGgrh1euBO wf7z6eYORIjIGo1jUnCmAJv68qLCUrsTf9C0i51IJRxKVNDHOJZShrYni2HhRuLkHZy3GJP0ndQe T6ncGpln2UpaHDgt9DjSY0/t9+5oFeDZvrzi5EfzvH9fbfGtD1/Ng1LXV/N2DSLSHP/C8Iuf0KFO TI07sg7CKEhHooJ8CSKZ93lRgGgUFEuQdSX/w9c/AAAA//8DAFBLAQItABQABgAIAAAAIQC2gziS /gAAAOEBAAATAAAAAAAAAAAAAAAAAAAAAABbQ29udGVudF9UeXBlc10ueG1sUEsBAi0AFAAGAAgA AAAhADj9If/WAAAAlAEAAAsAAAAAAAAAAAAAAAAALwEAAF9yZWxzLy5yZWxzUEsBAi0AFAAGAAgA AAAhAFA6p0AbAgAAeQQAAA4AAAAAAAAAAAAAAAAALgIAAGRycy9lMm9Eb2MueG1sUEsBAi0AFAAG AAgAAAAhAAZBLGzbAAAABAEAAA8AAAAAAAAAAAAAAAAAdQQAAGRycy9kb3ducmV2LnhtbFBLBQYA AAAABAAEAPMAAAB9BQAAAAA= " o:spid="_x0000_s1026" strokecolor="black [3200]" strokeweight="1.5pt"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to="462.75pt,2.65pt" w14:anchorId="52D8459F">
                <v:stroke joinstyle="miter"/>
                <v:shadow color="black" offset="0,3pt" on="t" opacity="26214f" origin=",-.5"/>
              </v:line>
            </w:pict>
          </mc:Fallback>
        </mc:AlternateContent>
      </w:r>
    </w:p>
    <w:p w14:paraId="1479C242" w14:textId="57E3BD59" w:rsidP="00A4667A" w:rsidR="00930430" w:rsidRDefault="00A4667A">
      <w:pPr>
        <w:tabs>
          <w:tab w:pos="7920" w:val="left"/>
        </w:tabs>
        <w:autoSpaceDE w:val="0"/>
        <w:autoSpaceDN w:val="0"/>
        <w:adjustRightInd w:val="0"/>
        <w:spacing w:after="0" w:line="240" w:lineRule="auto"/>
        <w:rPr>
          <w:rFonts w:ascii="Arial-ItalicMT" w:cs="Arial-ItalicMT" w:hAnsi="Arial-ItalicMT"/>
          <w:i/>
          <w:iCs/>
          <w:sz w:val="20"/>
          <w:szCs w:val="20"/>
        </w:rPr>
      </w:pPr>
      <w:r>
        <w:rPr>
          <w:rFonts w:ascii="Arial-BoldMT" w:cs="Arial-BoldMT" w:hAnsi="Arial-BoldMT"/>
          <w:b/>
          <w:bCs/>
          <w:sz w:val="20"/>
          <w:szCs w:val="20"/>
        </w:rPr>
        <w:t/>
      </w:r>
      <w:r>
        <w:rPr>
          <w:rFonts w:ascii="Arial-BoldMT" w:hAnsi="Arial-BoldMT" w:cs="Arial-BoldMT" w:eastAsia="Arial-BoldMT"/>
          <w:b w:val="true"/>
          <w:sz w:val="20"/>
        </w:rPr>
        <w:t>Ph.D In Parasitology</w:t>
        <w:br/>
      </w:r>
      <w:r>
        <w:rPr>
          <w:rFonts w:ascii="ArialMT" w:hAnsi="ArialMT" w:cs="ArialMT" w:eastAsia="ArialMT"/>
          <w:sz w:val="20"/>
        </w:rPr>
        <w:t>University of Tehran</w:t>
      </w:r>
      <w:r>
        <w:tab/>
        <w:tab/>
        <w:t>1990-1995</w:t>
        <w:br/>
      </w:r>
      <w:r>
        <w:rPr>
          <w:rFonts w:ascii="Arial-BoldMT" w:hAnsi="Arial-BoldMT" w:cs="Arial-BoldMT" w:eastAsia="Arial-BoldMT"/>
          <w:b w:val="true"/>
          <w:sz w:val="20"/>
        </w:rPr>
        <w:t>D.V.M In دامپزشکی</w:t>
        <w:br/>
      </w:r>
      <w:r>
        <w:rPr>
          <w:rFonts w:ascii="ArialMT" w:hAnsi="ArialMT" w:cs="ArialMT" w:eastAsia="ArialMT"/>
          <w:sz w:val="20"/>
        </w:rPr>
        <w:t>University of Tehran</w:t>
      </w:r>
      <w:r>
        <w:tab/>
        <w:tab/>
        <w:t>1979-1987</w:t>
        <w:br/>
      </w:r>
      <w:r>
        <w:rPr>
          <w:rFonts w:ascii="Arial-BoldMT" w:hAnsi="Arial-BoldMT" w:cs="Arial-BoldMT" w:eastAsia="Arial-BoldMT"/>
          <w:b w:val="true"/>
          <w:sz w:val="20"/>
        </w:rPr>
        <w:t xml:space="preserve">D.V.M In </w:t>
        <w:br/>
      </w:r>
      <w:r>
        <w:rPr>
          <w:rFonts w:ascii="ArialMT" w:hAnsi="ArialMT" w:cs="ArialMT" w:eastAsia="ArialMT"/>
          <w:sz w:val="20"/>
        </w:rPr>
        <w:t/>
      </w:r>
      <w:r>
        <w:tab/>
        <w:tab/>
        <w:t>1978-1987</w:t>
        <w:br/>
      </w:r>
    </w:p>
    <w:p w14:paraId="3319D95F" w14:textId="77777777" w:rsidP="003C7771" w:rsidR="00BC33B2" w:rsidRDefault="00BC33B2">
      <w:pPr>
        <w:autoSpaceDE w:val="0"/>
        <w:autoSpaceDN w:val="0"/>
        <w:adjustRightInd w:val="0"/>
        <w:spacing w:after="0" w:line="240" w:lineRule="auto"/>
        <w:rPr>
          <w:rFonts w:ascii="Arial-BoldMT" w:cs="Arial-BoldMT" w:hAnsi="Arial-BoldMT"/>
          <w:b/>
          <w:bCs/>
          <w:sz w:val="24"/>
          <w:szCs w:val="24"/>
        </w:rPr>
      </w:pPr>
    </w:p>
    <w:p w14:paraId="01B4ED3A" w14:textId="77777777" w:rsidP="00751E17" w:rsidR="003C7771" w:rsidRDefault="003C7771">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PUBLICATIONS</w:t>
      </w:r>
    </w:p>
    <w:p w14:paraId="14FD8A23" w14:textId="77777777" w:rsidP="003C7771" w:rsidR="003C7771" w:rsidRDefault="00BC33B2">
      <w:pPr>
        <w:autoSpaceDE w:val="0"/>
        <w:autoSpaceDN w:val="0"/>
        <w:adjustRightInd w:val="0"/>
        <w:spacing w:after="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5408" simplePos="0" wp14:anchorId="234822BC" wp14:editId="216952BA">
                <wp:simplePos x="0" y="0"/>
                <wp:positionH relativeFrom="column">
                  <wp:posOffset>0</wp:posOffset>
                </wp:positionH>
                <wp:positionV relativeFrom="paragraph">
                  <wp:posOffset>18415</wp:posOffset>
                </wp:positionV>
                <wp:extent cx="5876925" cy="19050"/>
                <wp:effectExtent b="114300" l="57150" r="85725" t="19050"/>
                <wp:wrapNone/>
                <wp:docPr id="6" name="Straight Connector 6"/>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45pt" id="Straight Connector 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7elyCGwIAAHkEAAAOAAAAZHJzL2Uyb0RvYy54bWysVE2P2jAQvVfqf7B8LwlsoWxE2AOr9lK1 aNm2Z+PYxFp/aWwI/PuOnZCifh2q5mB5PDNv3jyPs3o4G01OAoJytqbTSUmJsNw1yh5q+uX5/Zsl JSEy2zDtrKjpRQT6sH79atX5Ssxc63QjgCCIDVXna9rG6KuiCLwVhoWJ88KiUzowLKIJh6IB1iG6 0cWsLBdF56Dx4LgIAU8feyddZ3wpBY+fpQwiEl1T5BbzCnndp7VYr1h1AOZbxQca7B9YGKYsFh2h Hllk5AjqFyijOLjgZJxwZwonpeIi94DdTMufutm1zIvcC4oT/ChT+H+w/NNpC0Q1NV1QYpnBK9pF YOrQRrJx1qKADsgi6dT5UGH4xm5hsILfQmr6LMEQqZX/iiOQZcDGyDmrfBlVFudIOB7Ol+8W97M5 JRx90/tynm+h6GESnIcQPwhnSNrUVCubRGAVO30MEUtj6DUkHYt8zehKhjtGAbu26cheH+GJYWPz clni1Tcqgd0tp72BMzB/W6aPEqYPOLyREnDxm4pt1j3xvrLZaCAnhiO014y/9GS0b1l/mGGSQgMx jM77kUu2bmgWScpevLyLFy1SKW2fhMTLQJHucpH8DMRYvXmZDmVyZEqRSusxqSf8x6QhNqX1ZMbE 2d+rjdG5orNxTDTKOvhdcjxfqco+HjW46TVt96655FHKDpzvLNPwFtMDurVz+o8/xvo7AAAA//8D AFBLAwQUAAYACAAAACEAptIxn9oAAAAEAQAADwAAAGRycy9kb3ducmV2LnhtbEyPQUvEMBSE74L/ ITzBm5ta6GJrX5dVEAURcd2Lt9cmNsXkpTTZbvffG0/ucZhh5pt6szgrZj2FwTPC7SoDobnzauAe Yf/5dHMHIkRiRdazRjjpAJvm8qKmSvkjf+h5F3uRSjhUhGBiHCspQ2e0o7Dyo+bkffvJUUxy6qWa 6JjKnZV5lq2lo4HTgqFRPxrd/ewODoFO7uWV5mm0z/v39ZbeTPhqHxCvr5btPYiol/gfhj/8hA5N Ymr9gVUQFiEdiQh5CSKZZV4UIFqEogTZ1PIcvvkFAAD//wMAUEsBAi0AFAAGAAgAAAAhALaDOJL+ AAAA4QEAABMAAAAAAAAAAAAAAAAAAAAAAFtDb250ZW50X1R5cGVzXS54bWxQSwECLQAUAAYACAAA ACEAOP0h/9YAAACUAQAACwAAAAAAAAAAAAAAAAAvAQAAX3JlbHMvLnJlbHNQSwECLQAUAAYACAAA ACEAO3pcghsCAAB5BAAADgAAAAAAAAAAAAAAAAAuAgAAZHJzL2Uyb0RvYy54bWxQSwECLQAUAAYA CAAAACEAptIxn9oAAAAEAQAADwAAAAAAAAAAAAAAAAB1BAAAZHJzL2Rvd25yZXYueG1sUEsFBgAA AAAEAAQA8wAAAHwFAAAAAA== " o:spid="_x0000_s1026" strokecolor="black [3200]" strokeweight="1.5pt"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to="462.75pt,2.95pt" w14:anchorId="59F967E1">
                <v:stroke joinstyle="miter"/>
                <v:shadow color="black" offset="0,3pt" on="t" opacity="26214f" origin=",-.5"/>
              </v:line>
            </w:pict>
          </mc:Fallback>
        </mc:AlternateContent>
      </w:r>
    </w:p>
    <w:tbl>
      <w:tblPr>
        <w:tblStyle w:val="TableGrid"/>
        <w:tblW w:type="dxa" w:w="5706"/>
        <w:tblInd w:type="dxa" w:w="1670"/>
        <w:tblBorders>
          <w:top w:color="auto" w:space="0" w:sz="0" w:val="none"/>
          <w:left w:color="auto" w:space="0" w:sz="0" w:val="none"/>
          <w:bottom w:color="auto" w:space="0" w:sz="0" w:val="none"/>
          <w:right w:color="auto" w:space="0" w:sz="0" w:val="none"/>
          <w:insideH w:color="auto" w:space="0" w:sz="0" w:val="none"/>
          <w:insideV w:color="auto" w:space="0" w:sz="0" w:val="none"/>
        </w:tblBorders>
        <w:tblLayout w:type="fixed"/>
        <w:tblLook w:firstColumn="1" w:firstRow="1" w:lastColumn="0" w:lastRow="0" w:noHBand="0" w:noVBand="1" w:val="04A0"/>
      </w:tblPr>
      <w:tblGrid>
        <w:gridCol w:w="1017"/>
        <w:gridCol w:w="1039"/>
        <w:gridCol w:w="950"/>
        <w:gridCol w:w="1350"/>
        <w:gridCol w:w="1350"/>
      </w:tblGrid>
      <w:tr w14:paraId="4144590C" w14:textId="4C6409C6" w:rsidR="00D52FDE" w:rsidRPr="008429B7" w:rsidTr="00D5351D">
        <w:tc>
          <w:tcPr>
            <w:tcW w:type="dxa" w:w="1017"/>
          </w:tcPr>
          <w:p w14:paraId="5BB69E30" w14:textId="08E28383"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14167</w:t>
            </w:r>
            <w:proofErr w:type="spellEnd"/>
          </w:p>
        </w:tc>
        <w:tc>
          <w:tcPr>
            <w:tcW w:type="dxa" w:w="1039"/>
          </w:tcPr>
          <w:p w14:paraId="07DF8895" w14:textId="326F6BB2"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55</w:t>
            </w:r>
            <w:proofErr w:type="spellEnd"/>
          </w:p>
        </w:tc>
        <w:tc>
          <w:tcPr>
            <w:tcW w:type="dxa" w:w="950"/>
          </w:tcPr>
          <w:p w14:paraId="25877A3F" w14:textId="4BC5AB65"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57</w:t>
            </w:r>
            <w:proofErr w:type="spellEnd"/>
          </w:p>
        </w:tc>
        <w:tc>
          <w:tcPr>
            <w:tcW w:type="dxa" w:w="1350"/>
          </w:tcPr>
          <w:p w14:paraId="59698C9D" w14:textId="0875FD30"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34</w:t>
            </w:r>
            <w:proofErr w:type="spellEnd"/>
          </w:p>
        </w:tc>
        <w:tc>
          <w:tcPr>
            <w:tcW w:type="dxa" w:w="1350"/>
          </w:tcPr>
          <w:p w14:paraId="34D7D436" w14:textId="678928DE"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w:t>
            </w:r>
            <w:proofErr w:type="spellEnd"/>
          </w:p>
        </w:tc>
      </w:tr>
      <w:tr w14:paraId="6AF57F17" w14:textId="56F4E8F1" w:rsidR="00D52FDE" w:rsidRPr="008429B7" w:rsidTr="00D5351D">
        <w:tc>
          <w:tcPr>
            <w:tcW w:type="dxa" w:w="1017"/>
          </w:tcPr>
          <w:p w14:paraId="7618FE6B" w14:textId="50611B73" w:rsidP="008429B7" w:rsidR="00D52FDE" w:rsidRDefault="0061331D"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Ci</w:t>
            </w:r>
            <w:r w:rsidR="00D52FDE" w:rsidRPr="008429B7">
              <w:rPr>
                <w:rFonts w:ascii="Arial-BoldItalicMT" w:cs="Arial-BoldItalicMT" w:hAnsi="Arial-BoldItalicMT"/>
                <w:sz w:val="20"/>
                <w:szCs w:val="20"/>
              </w:rPr>
              <w:t>tation</w:t>
            </w:r>
            <w:r w:rsidR="00965872">
              <w:rPr>
                <w:rFonts w:ascii="Arial-BoldItalicMT" w:cs="Arial-BoldItalicMT" w:hAnsi="Arial-BoldItalicMT"/>
                <w:sz w:val="20"/>
                <w:szCs w:val="20"/>
              </w:rPr>
              <w:t>s</w:t>
            </w:r>
          </w:p>
        </w:tc>
        <w:tc>
          <w:tcPr>
            <w:tcW w:type="dxa" w:w="1039"/>
          </w:tcPr>
          <w:p w14:paraId="37E53FA4" w14:textId="24CCFF11"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h-Index</w:t>
            </w:r>
          </w:p>
        </w:tc>
        <w:tc>
          <w:tcPr>
            <w:tcW w:type="dxa" w:w="950"/>
          </w:tcPr>
          <w:p w14:paraId="70C7384A" w14:textId="2CFE5B7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Article</w:t>
            </w:r>
          </w:p>
        </w:tc>
        <w:tc>
          <w:tcPr>
            <w:tcW w:type="dxa" w:w="1350"/>
          </w:tcPr>
          <w:p w14:paraId="25C75430" w14:textId="6433A99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Conference</w:t>
            </w:r>
          </w:p>
        </w:tc>
        <w:tc>
          <w:tcPr>
            <w:tcW w:type="dxa" w:w="1350"/>
          </w:tcPr>
          <w:p w14:paraId="0C9950C7" w14:textId="35082BB1" w:rsidP="008429B7" w:rsidR="00D52FDE" w:rsidRDefault="00D52FDE"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Book</w:t>
            </w:r>
          </w:p>
        </w:tc>
      </w:tr>
    </w:tbl>
    <w:p w14:paraId="16BA8CD6" w14:textId="77777777" w:rsidP="003C7771" w:rsidR="00D5351D" w:rsidRDefault="00D5351D">
      <w:pPr>
        <w:autoSpaceDE w:val="0"/>
        <w:autoSpaceDN w:val="0"/>
        <w:adjustRightInd w:val="0"/>
        <w:spacing w:after="0" w:line="240" w:lineRule="auto"/>
        <w:rPr>
          <w:rFonts w:ascii="Arial-BoldItalicMT" w:cs="Arial-BoldItalicMT" w:hAnsi="Arial-BoldItalicMT"/>
          <w:b/>
          <w:bCs/>
          <w:i/>
          <w:iCs/>
          <w:sz w:val="20"/>
          <w:szCs w:val="20"/>
        </w:rPr>
      </w:pPr>
    </w:p>
    <w:p w14:paraId="5DA91FCE" w14:textId="279192D4" w:rsidP="003C7771" w:rsidR="00DC693C" w:rsidRDefault="00ED33AC">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Article</w:t>
      </w:r>
      <w:r w:rsidR="00FC2134">
        <w:rPr>
          <w:rFonts w:ascii="Arial-BoldItalicMT" w:cs="Arial-BoldItalicMT" w:hAnsi="Arial-BoldItalicMT"/>
          <w:b/>
          <w:bCs/>
          <w:i/>
          <w:iCs/>
          <w:sz w:val="20"/>
          <w:szCs w:val="20"/>
        </w:rPr>
        <w:t>s</w:t>
      </w:r>
    </w:p>
    <w:p w14:paraId="3C36106E"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012129B3" w14:textId="5DCC9D2F" w:rsidP="00A250B0" w:rsidR="0077791A" w:rsidRDefault="00320D1E" w:rsidRPr="00553C40">
      <w:pPr>
        <w:pStyle w:val="ListParagraph"/>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A Comparison Survey on Native and Denaturation Conditions for Solubilization and Purification of Toxocara canis C-type Lectin Recombinant Protein. Malekzadeh Parmida, Hosseini Seyed Hossein, Jaloosiyan Fatemeh, Akrami Mohammad, Amininia Narges (2023)., Journal of Veterinary Research, 78(3).</w:t>
        <w:br/>
        <w:br/>
      </w:r>
      <w:r>
        <w:rPr>
          <w:rFonts w:ascii="Arial-BoldMT" w:hAnsi="Arial-BoldMT" w:cs="Arial-BoldMT" w:eastAsia="Arial-BoldMT"/>
          <w:b w:val="true"/>
          <w:sz w:val="20"/>
        </w:rPr>
        <w:t xml:space="preserve">2.  </w:t>
      </w:r>
      <w:r>
        <w:rPr>
          <w:rFonts w:ascii="Arial-BoldMT" w:hAnsi="Arial-BoldMT" w:cs="Arial-BoldMT" w:eastAsia="Arial-BoldMT"/>
          <w:sz w:val="20"/>
        </w:rPr>
        <w:t>The immunomodulatory effects of the C‐type lectin protein of Toxocara canis on experimental autoimmune encephalomyelitis. Etebar Fazeleh, Hosseini Seyed Hossein, Borhani Zarandi Mehdi, Nasermoghadasi Abdoreza, Jaloosiyan Fatemeh (2023)., PARASITE IMMUNOLOGY, 45(11).</w:t>
        <w:br/>
        <w:br/>
      </w:r>
      <w:r>
        <w:rPr>
          <w:rFonts w:ascii="Arial-BoldMT" w:hAnsi="Arial-BoldMT" w:cs="Arial-BoldMT" w:eastAsia="Arial-BoldMT"/>
          <w:b w:val="true"/>
          <w:sz w:val="20"/>
        </w:rPr>
        <w:t xml:space="preserve">3.  </w:t>
      </w:r>
      <w:r>
        <w:rPr>
          <w:rFonts w:ascii="Arial-BoldMT" w:hAnsi="Arial-BoldMT" w:cs="Arial-BoldMT" w:eastAsia="Arial-BoldMT"/>
          <w:sz w:val="20"/>
        </w:rPr>
        <w:t>Optimization of Real-Time Quantitative PCR assay for detection of Echinococcus granulosus in fecal samples. Tahvildarbidroni Farid, Jaloosiyan Fatemeh, Hosseini Seyed Hossein, Soltani Bavandi Minoo, Yeganeh Farshid (2022)., Novelty in Biomedicine, 10(3).</w:t>
        <w:br/>
        <w:br/>
      </w:r>
      <w:r>
        <w:rPr>
          <w:rFonts w:ascii="Arial-BoldMT" w:hAnsi="Arial-BoldMT" w:cs="Arial-BoldMT" w:eastAsia="Arial-BoldMT"/>
          <w:b w:val="true"/>
          <w:sz w:val="20"/>
        </w:rPr>
        <w:t xml:space="preserve">4.  </w:t>
      </w:r>
      <w:r>
        <w:rPr>
          <w:rFonts w:ascii="Arial-BoldMT" w:hAnsi="Arial-BoldMT" w:cs="Arial-BoldMT" w:eastAsia="Arial-BoldMT"/>
          <w:sz w:val="20"/>
        </w:rPr>
        <w:t>Canine microfilaraemia in some regions of Iran. Hosseini Seyed Hossein, Manshori ghayeshghorshagh Fatemeh, Ramezani Mohammad, Nayebzadeh Hassan, آهو محمد باقر, Eslamian Ahdieh, Soltani Bavandi Minoo, Jamshidi Shahram, Bezerra-Santos Marcos Antonio, Jaloosiyan Fatemeh, Sazmand Alireza, Otranto Domenico (2022)., Parasites &amp; Vectors, 15(1).</w:t>
        <w:br/>
        <w:br/>
      </w:r>
      <w:r>
        <w:rPr>
          <w:rFonts w:ascii="Arial-BoldMT" w:hAnsi="Arial-BoldMT" w:cs="Arial-BoldMT" w:eastAsia="Arial-BoldMT"/>
          <w:b w:val="true"/>
          <w:sz w:val="20"/>
        </w:rPr>
        <w:t xml:space="preserve">5.  </w:t>
      </w:r>
      <w:r>
        <w:rPr>
          <w:rFonts w:ascii="Arial-BoldMT" w:hAnsi="Arial-BoldMT" w:cs="Arial-BoldMT" w:eastAsia="Arial-BoldMT"/>
          <w:sz w:val="20"/>
        </w:rPr>
        <w:t>Recombinant C-type lectin protein of Toxocara canis increases the population of spleen Foxp3+ regulatory T cells in BALB/c mice. شه بخش مهسا, Hosseini Seyed Hossein, Farashi Bonab Samad, Malekzadeh Parmida, Nasermoghadasi Abdreza, Shayan Parviz, Vojgani Mohammad, Jaloosiyan Fatemeh (2022)., Annals of parasitology, 68(1), 143-149.</w:t>
        <w:br/>
        <w:br/>
      </w:r>
      <w:r>
        <w:rPr>
          <w:rFonts w:ascii="Arial-BoldMT" w:hAnsi="Arial-BoldMT" w:cs="Arial-BoldMT" w:eastAsia="Arial-BoldMT"/>
          <w:b w:val="true"/>
          <w:sz w:val="20"/>
        </w:rPr>
        <w:t xml:space="preserve">6.  </w:t>
      </w:r>
      <w:r>
        <w:rPr>
          <w:rFonts w:ascii="Arial-BoldMT" w:hAnsi="Arial-BoldMT" w:cs="Arial-BoldMT" w:eastAsia="Arial-BoldMT"/>
          <w:sz w:val="20"/>
        </w:rPr>
        <w:t>Identification of intestinal parasites of laboratory mice in three animal houses  in Tehran. دهقانی محدثه, ابراهیم زاده الهه, Hosseini Seyed Hossein, نیک پی علی, آهو محمد باقر (2021)., Journal of Veterinary Research, 76/3(3), 282-290.</w:t>
        <w:br/>
        <w:br/>
      </w:r>
      <w:r>
        <w:rPr>
          <w:rFonts w:ascii="Arial-BoldMT" w:hAnsi="Arial-BoldMT" w:cs="Arial-BoldMT" w:eastAsia="Arial-BoldMT"/>
          <w:b w:val="true"/>
          <w:sz w:val="20"/>
        </w:rPr>
        <w:t xml:space="preserve">7.  </w:t>
      </w:r>
      <w:r>
        <w:rPr>
          <w:rFonts w:ascii="Arial-BoldMT" w:hAnsi="Arial-BoldMT" w:cs="Arial-BoldMT" w:eastAsia="Arial-BoldMT"/>
          <w:sz w:val="20"/>
        </w:rPr>
        <w:t>Optimization of Expression and Extraction of Toxocara canis Recombinant CType Lectin Protein in Escherichia coli BL21 (DE3). شه بخش مهسا, Jaloosiyan Fatemeh, Hosseini Seyed Hossein, Shayan Parviz, Nasermoghadasi Abdoreza (2021)., Journal of Veterinary Research, 76(2).</w:t>
        <w:br/>
        <w:br/>
      </w:r>
      <w:r>
        <w:rPr>
          <w:rFonts w:ascii="Arial-BoldMT" w:hAnsi="Arial-BoldMT" w:cs="Arial-BoldMT" w:eastAsia="Arial-BoldMT"/>
          <w:b w:val="true"/>
          <w:sz w:val="20"/>
        </w:rPr>
        <w:t xml:space="preserve">8.  </w:t>
      </w:r>
      <w:r>
        <w:rPr>
          <w:rFonts w:ascii="Arial-BoldMT" w:hAnsi="Arial-BoldMT" w:cs="Arial-BoldMT" w:eastAsia="Arial-BoldMT"/>
          <w:sz w:val="20"/>
        </w:rPr>
        <w:t>Echinococcoses in Iran, Turkey, and Pakistan: Old Diseases in the New Millennium. Borhani Zarandi Mehdi, Fathi Saied, Darabi Enayat, Jaloosiyan Fatemeh, Simsek Sami, Ahmed Haroon, Kaya Kesik Harun, Hosseini Seyed Hossein, Romig Thomas, Fasihi Harandi Majid, Mobedi Iraj (2021)., CLINICAL MICROBIOLOGY REVIEWS, 34(3).</w:t>
        <w:br/>
        <w:br/>
      </w:r>
      <w:r>
        <w:rPr>
          <w:rFonts w:ascii="Arial-BoldMT" w:hAnsi="Arial-BoldMT" w:cs="Arial-BoldMT" w:eastAsia="Arial-BoldMT"/>
          <w:b w:val="true"/>
          <w:sz w:val="20"/>
        </w:rPr>
        <w:t xml:space="preserve">9.  </w:t>
      </w:r>
      <w:r>
        <w:rPr>
          <w:rFonts w:ascii="Arial-BoldMT" w:hAnsi="Arial-BoldMT" w:cs="Arial-BoldMT" w:eastAsia="Arial-BoldMT"/>
          <w:sz w:val="20"/>
        </w:rPr>
        <w:t>A cross sectional study on Dirofilaria immitis and Acanthocheilonema reconditum in sheepdogs in a western region in Iran.. Hosseini Mandana, Jaloosiyan Fatemeh, Hosseini Seyed Hossein, گرامی صادقیان عباس (2020)., Veterinary Research Forum, (2)11(11), 185-190.</w:t>
        <w:br/>
        <w:br/>
      </w:r>
      <w:r>
        <w:rPr>
          <w:rFonts w:ascii="Arial-BoldMT" w:hAnsi="Arial-BoldMT" w:cs="Arial-BoldMT" w:eastAsia="Arial-BoldMT"/>
          <w:b w:val="true"/>
          <w:sz w:val="20"/>
        </w:rPr>
        <w:t xml:space="preserve">10.  </w:t>
      </w:r>
      <w:r>
        <w:rPr>
          <w:rFonts w:ascii="Arial-BoldMT" w:hAnsi="Arial-BoldMT" w:cs="Arial-BoldMT" w:eastAsia="Arial-BoldMT"/>
          <w:sz w:val="20"/>
        </w:rPr>
        <w:t>Design and construction of a new recombinant fusion protein (2b2t+EPC1) and its assessment for serodiagnosis of cystic echinococcosis. Fathi Saied, Jaloosiyan Fatemeh, Hosseini Seyed Hossein, Najafi Alireza, Darabi Enayat, Kohsar Ebrahim (2018)., APMIS, 5(126).</w:t>
        <w:br/>
        <w:br/>
      </w:r>
      <w:r>
        <w:rPr>
          <w:rFonts w:ascii="Arial-BoldMT" w:hAnsi="Arial-BoldMT" w:cs="Arial-BoldMT" w:eastAsia="Arial-BoldMT"/>
          <w:b w:val="true"/>
          <w:sz w:val="20"/>
        </w:rPr>
        <w:t xml:space="preserve">11.  </w:t>
      </w:r>
      <w:r>
        <w:rPr>
          <w:rFonts w:ascii="Arial-BoldMT" w:hAnsi="Arial-BoldMT" w:cs="Arial-BoldMT" w:eastAsia="Arial-BoldMT"/>
          <w:sz w:val="20"/>
        </w:rPr>
        <w:t>Phylogenetic Analysis of C Type Lectin from Toxocara canis Infective Larvae and Comparison with the C Type Lectin Fam-ily in the Immune System of Mouse and Human. Etebar Fazeleh, Hosseini Seyed Hossein, Jaloosiyan Fatemeh, Ranjbar Mohamad Mehdi (2018)., Iranian Journal of Parasitology, 13(1), 49.</w:t>
        <w:br/>
        <w:br/>
      </w:r>
      <w:r>
        <w:rPr>
          <w:rFonts w:ascii="Arial-BoldMT" w:hAnsi="Arial-BoldMT" w:cs="Arial-BoldMT" w:eastAsia="Arial-BoldMT"/>
          <w:b w:val="true"/>
          <w:sz w:val="20"/>
        </w:rPr>
        <w:t xml:space="preserve">12.  </w:t>
      </w:r>
      <w:r>
        <w:rPr>
          <w:rFonts w:ascii="Arial-BoldMT" w:hAnsi="Arial-BoldMT" w:cs="Arial-BoldMT" w:eastAsia="Arial-BoldMT"/>
          <w:sz w:val="20"/>
        </w:rPr>
        <w:t>Evaluate Toxocara canis Exceretory secretory Antigens in Experimental Allergic Encephalomyelitis. Borhani Zarandi Mehdi, Hosseini Seyed Hossein, Jaloosiyan Fatemeh, Etebar Fazeleh, Vojgani Mohammad (2017)., Iranian Journal of Veterinary Medicine, 11(2), 175.</w:t>
        <w:br/>
        <w:br/>
      </w:r>
      <w:r>
        <w:rPr>
          <w:rFonts w:ascii="Arial-BoldMT" w:hAnsi="Arial-BoldMT" w:cs="Arial-BoldMT" w:eastAsia="Arial-BoldMT"/>
          <w:b w:val="true"/>
          <w:sz w:val="20"/>
        </w:rPr>
        <w:t xml:space="preserve">13.  </w:t>
      </w:r>
      <w:r>
        <w:rPr>
          <w:rFonts w:ascii="Arial-BoldMT" w:hAnsi="Arial-BoldMT" w:cs="Arial-BoldMT" w:eastAsia="Arial-BoldMT"/>
          <w:sz w:val="20"/>
        </w:rPr>
        <w:t>Comparative assessment of rEPC1 antigen and copro-antigen for diagnosis of echinococcosis in dogs.. Jaloosiyan Fatemeh, Hosseini Seyed Hossein, Fathi Said, Shirani Darioush, Aghaei Samane, Kordafshari Somayeh (2017)., Iranian Journal of Veterinary Medicine, 11(3), 217.</w:t>
        <w:br/>
        <w:br/>
      </w:r>
      <w:r>
        <w:rPr>
          <w:rFonts w:ascii="Arial-BoldMT" w:hAnsi="Arial-BoldMT" w:cs="Arial-BoldMT" w:eastAsia="Arial-BoldMT"/>
          <w:b w:val="true"/>
          <w:sz w:val="20"/>
        </w:rPr>
        <w:t xml:space="preserve">14.  </w:t>
      </w:r>
      <w:r>
        <w:rPr>
          <w:rFonts w:ascii="Arial-BoldMT" w:hAnsi="Arial-BoldMT" w:cs="Arial-BoldMT" w:eastAsia="Arial-BoldMT"/>
          <w:sz w:val="20"/>
        </w:rPr>
        <w:t>Evaluation of sheep Schistosomiasis in central Mazandaran province. Hosseini Seyed Hossein, Tabaripur Rabeh, Ruhani Masoud, Yusefi Mohammad Reza (2017)., Journal of Veterinary Research, 71(3), 277-281.</w:t>
        <w:br/>
        <w:br/>
      </w:r>
      <w:r>
        <w:rPr>
          <w:rFonts w:ascii="Arial-BoldMT" w:hAnsi="Arial-BoldMT" w:cs="Arial-BoldMT" w:eastAsia="Arial-BoldMT"/>
          <w:b w:val="true"/>
          <w:sz w:val="20"/>
        </w:rPr>
        <w:t xml:space="preserve">15.  </w:t>
      </w:r>
      <w:r>
        <w:rPr>
          <w:rFonts w:ascii="Arial-BoldMT" w:hAnsi="Arial-BoldMT" w:cs="Arial-BoldMT" w:eastAsia="Arial-BoldMT"/>
          <w:sz w:val="20"/>
        </w:rPr>
        <w:t>A Study of Cross-Reactivity Between Recombinant EPC1 Antigen of Echinococcus granulosus in Serum from Patients with Confirmed Cystic Echinococcosis Infection and Other Parasitic Infections.. Fathi Said, Jaloosiyan Fatemeh, Hosseini Seyed Hossein, Parsa Hossein, Kordafshari Somayeh (2016)., AMERICAN JOURNAL OF TROPICAL MEDICINE AND HYGIENE, 94(6), 1313.</w:t>
        <w:br/>
        <w:br/>
      </w:r>
      <w:r>
        <w:rPr>
          <w:rFonts w:ascii="Arial-BoldMT" w:hAnsi="Arial-BoldMT" w:cs="Arial-BoldMT" w:eastAsia="Arial-BoldMT"/>
          <w:b w:val="true"/>
          <w:sz w:val="20"/>
        </w:rPr>
        <w:t xml:space="preserve">16.  </w:t>
      </w:r>
      <w:r>
        <w:rPr>
          <w:rFonts w:ascii="Arial-BoldMT" w:hAnsi="Arial-BoldMT" w:cs="Arial-BoldMT" w:eastAsia="Arial-BoldMT"/>
          <w:sz w:val="20"/>
        </w:rPr>
        <w:t>A study on prevalence of helminths infections in commercially valuable fish of the Persian Gulf, Iran. Ebrahimzadeh Mousavi Hoseinali, Soltani Mahdi, Ghadam Masumeh, Mobedi Iraj, Abdi Kazem, Taheri Mirghaed Ali, Mirzargar Seyed Saeid, Shohreh Poulin, Hosseini Seyed Hossein, Bahonar Ali Reza (2015)., Iranian Veterinary Journal, 11(1), 5-14.</w:t>
        <w:br/>
        <w:br/>
      </w:r>
      <w:r>
        <w:rPr>
          <w:rFonts w:ascii="Arial-BoldMT" w:hAnsi="Arial-BoldMT" w:cs="Arial-BoldMT" w:eastAsia="Arial-BoldMT"/>
          <w:b w:val="true"/>
          <w:sz w:val="20"/>
        </w:rPr>
        <w:t xml:space="preserve">17.  </w:t>
      </w:r>
      <w:r>
        <w:rPr>
          <w:rFonts w:ascii="Arial-BoldMT" w:hAnsi="Arial-BoldMT" w:cs="Arial-BoldMT" w:eastAsia="Arial-BoldMT"/>
          <w:sz w:val="20"/>
        </w:rPr>
        <w:t>Evaluation of Dot Immunogold Filtration Assay (DIGFA) By Recombinant Protein EPC1 for anti-Echinococcus granulosus IgG antibody. Kordafshari Somayeh, Hosseini Seyed Hossein, Jaloosiyan Fatemeh, Rajabi-bazl Masomeh, Jones Malcome, Etebar Fazeleh (2015)., Iranian Journal of Parasitology, (1)10(10), 30-38.</w:t>
        <w:br/>
        <w:br/>
      </w:r>
      <w:r>
        <w:rPr>
          <w:rFonts w:ascii="Arial-BoldMT" w:hAnsi="Arial-BoldMT" w:cs="Arial-BoldMT" w:eastAsia="Arial-BoldMT"/>
          <w:b w:val="true"/>
          <w:sz w:val="20"/>
        </w:rPr>
        <w:t xml:space="preserve">18.  </w:t>
      </w:r>
      <w:r>
        <w:rPr>
          <w:rFonts w:ascii="Arial-BoldMT" w:hAnsi="Arial-BoldMT" w:cs="Arial-BoldMT" w:eastAsia="Arial-BoldMT"/>
          <w:sz w:val="20"/>
        </w:rPr>
        <w:t>Study of the helminthes parasites in some spaecies of the persian gulf fishes. Ebrahimzadeh Mousavi Hoseinali, Soltani Mahdi, Shohreh Poulin, Mobadi Eiraj, Abdi Kazam, Taheri Mirghaed Ali, Mirzargar Seyed Saeid, Ghadam Masoumeh, Hosseini Seyed Hossein, Banitalebi Azam, Ahou Mohammad, Rahmati-Holasoo Hooman (2015)., Iranian Veterinary Journal, 10(4), 5-10.</w:t>
        <w:br/>
        <w:br/>
      </w:r>
      <w:r>
        <w:rPr>
          <w:rFonts w:ascii="Arial-BoldMT" w:hAnsi="Arial-BoldMT" w:cs="Arial-BoldMT" w:eastAsia="Arial-BoldMT"/>
          <w:b w:val="true"/>
          <w:sz w:val="20"/>
        </w:rPr>
        <w:t xml:space="preserve">19.  </w:t>
      </w:r>
      <w:r>
        <w:rPr>
          <w:rFonts w:ascii="Arial-BoldMT" w:hAnsi="Arial-BoldMT" w:cs="Arial-BoldMT" w:eastAsia="Arial-BoldMT"/>
          <w:sz w:val="20"/>
        </w:rPr>
        <w:t>Spiculopteragia asymmetrica ( Nematoda : Trichostrongyloidea from red deer ( Cervus elaphus in Mazandaran province Iran ).  محمد رضا یوسفی, Hosseini Seyed Hossein,  ایرج موبدی,  سید محمد حسینی,  بهرنگ اکرامی (2014)., Veterinary Research Forum, 5(1), 77-79.</w:t>
        <w:br/>
        <w:br/>
      </w:r>
      <w:r>
        <w:rPr>
          <w:rFonts w:ascii="Arial-BoldMT" w:hAnsi="Arial-BoldMT" w:cs="Arial-BoldMT" w:eastAsia="Arial-BoldMT"/>
          <w:b w:val="true"/>
          <w:sz w:val="20"/>
        </w:rPr>
        <w:t xml:space="preserve">20.  </w:t>
      </w:r>
      <w:r>
        <w:rPr>
          <w:rFonts w:ascii="Arial-BoldMT" w:hAnsi="Arial-BoldMT" w:cs="Arial-BoldMT" w:eastAsia="Arial-BoldMT"/>
          <w:sz w:val="20"/>
        </w:rPr>
        <w:t>Gastrointestinal helminthes of green-winged teal (Anas crecca) from North Iran. Yusefi Mohammad Reza, Hosseini Seyed Hossein, Alizadeh Tabarestani Amirhossein, Alijani Ardeshir, Jafarzadeh Farshid, Rahimi Mohammad Taghi (2014)., Asian Pacific Journal of Tropical Biomedicine, 4(1), 143-147.</w:t>
        <w:br/>
        <w:br/>
      </w:r>
      <w:r>
        <w:rPr>
          <w:rFonts w:ascii="Arial-BoldMT" w:hAnsi="Arial-BoldMT" w:cs="Arial-BoldMT" w:eastAsia="Arial-BoldMT"/>
          <w:b w:val="true"/>
          <w:sz w:val="20"/>
        </w:rPr>
        <w:t xml:space="preserve">21.  </w:t>
      </w:r>
      <w:r>
        <w:rPr>
          <w:rFonts w:ascii="Arial-BoldMT" w:hAnsi="Arial-BoldMT" w:cs="Arial-BoldMT" w:eastAsia="Arial-BoldMT"/>
          <w:sz w:val="20"/>
        </w:rPr>
        <w:t>The study of the lierocercoid of diphyllobothriidea ( cestoda, Pseudophylidea) in tho cyprinid hosts, Abramis mrama and Alburnoides bipunctatus from north and northwest of Iran.. Ahmadiara Ali, Hosseini Seyed Hossein, Jaloosiyan Fatemeh, Ebrahimzadeh Mousavi Hoseinali, Sakhaeifar Saeid, Gerami sadeghiyan Abbas (2013)., Iranian Journal of Veterinary Medicine, 7(2), 103-109.</w:t>
        <w:br/>
        <w:br/>
      </w:r>
      <w:r>
        <w:rPr>
          <w:rFonts w:ascii="Arial-BoldMT" w:hAnsi="Arial-BoldMT" w:cs="Arial-BoldMT" w:eastAsia="Arial-BoldMT"/>
          <w:b w:val="true"/>
          <w:sz w:val="20"/>
        </w:rPr>
        <w:t xml:space="preserve">22.  </w:t>
      </w:r>
      <w:r>
        <w:rPr>
          <w:rFonts w:ascii="Arial-BoldMT" w:hAnsi="Arial-BoldMT" w:cs="Arial-BoldMT" w:eastAsia="Arial-BoldMT"/>
          <w:sz w:val="20"/>
        </w:rPr>
        <w:t>Immunoproteomics approach for EPC1 antigenic epitope prediction of G1 and G6 strains of Echinococcus granulosus. Etebar Fazeleh, Jaloosiyan Fatemeh, Hosseini Seyed Hossein, Kordafshari Somayeh, Najafi Ali (2013)., PARASITOLOGY RESEARCH, 112(9), 3129-3135.</w:t>
        <w:br/>
        <w:br/>
      </w:r>
      <w:r>
        <w:rPr>
          <w:rFonts w:ascii="Arial-BoldMT" w:hAnsi="Arial-BoldMT" w:cs="Arial-BoldMT" w:eastAsia="Arial-BoldMT"/>
          <w:b w:val="true"/>
          <w:sz w:val="20"/>
        </w:rPr>
        <w:t xml:space="preserve">23.  </w:t>
      </w:r>
      <w:r>
        <w:rPr>
          <w:rFonts w:ascii="Arial-BoldMT" w:hAnsi="Arial-BoldMT" w:cs="Arial-BoldMT" w:eastAsia="Arial-BoldMT"/>
          <w:sz w:val="20"/>
        </w:rPr>
        <w:t>Study on the parasites of Pseudorhombus elevatus, Psettodes erumei and Brachirus orientalis from the Persian Gulf, Iran. Hosseini Seyed Hossein, Alinezhad Saeed, Mobedi Iraj, Halajian Ali, Karimi Elham, Ahoo Mohammad Bagher, Yasemi Mohammad (2013)., IRANIAN JOURNAL OF FISHERIES SCIENCES, 12(4), 827-835.</w:t>
        <w:br/>
        <w:br/>
      </w:r>
      <w:r>
        <w:rPr>
          <w:rFonts w:ascii="Arial-BoldMT" w:hAnsi="Arial-BoldMT" w:cs="Arial-BoldMT" w:eastAsia="Arial-BoldMT"/>
          <w:b w:val="true"/>
          <w:sz w:val="20"/>
        </w:rPr>
        <w:t xml:space="preserve">24.  </w:t>
      </w:r>
      <w:r>
        <w:rPr>
          <w:rFonts w:ascii="Arial-BoldMT" w:hAnsi="Arial-BoldMT" w:cs="Arial-BoldMT" w:eastAsia="Arial-BoldMT"/>
          <w:sz w:val="20"/>
        </w:rPr>
        <w:t>Animal Fasciolosis in North of Iran. Eslami Ali, Hosseini Seyed Hossein, Mashgi Behnam (2012)., Iranian Journal of Public Health, 38(4), 132-135.</w:t>
        <w:br/>
        <w:br/>
      </w:r>
      <w:r>
        <w:rPr>
          <w:rFonts w:ascii="Arial-BoldMT" w:hAnsi="Arial-BoldMT" w:cs="Arial-BoldMT" w:eastAsia="Arial-BoldMT"/>
          <w:b w:val="true"/>
          <w:sz w:val="20"/>
        </w:rPr>
        <w:t xml:space="preserve">25.  </w:t>
      </w:r>
      <w:r>
        <w:rPr>
          <w:rFonts w:ascii="Arial-BoldMT" w:hAnsi="Arial-BoldMT" w:cs="Arial-BoldMT" w:eastAsia="Arial-BoldMT"/>
          <w:sz w:val="20"/>
        </w:rPr>
        <w:t>Morphological and molecular characterisation of Echinococcus granulosus from goat isolates in Iran. Jaloosiyan Fatemeh, Hosseini Seyed Hossein,  Mohammad Rajabloo (2012)., ACTA TROPICA, 123(2), 67-71.</w:t>
        <w:br/>
        <w:br/>
      </w:r>
      <w:r>
        <w:rPr>
          <w:rFonts w:ascii="Arial-BoldMT" w:hAnsi="Arial-BoldMT" w:cs="Arial-BoldMT" w:eastAsia="Arial-BoldMT"/>
          <w:b w:val="true"/>
          <w:sz w:val="20"/>
        </w:rPr>
        <w:t xml:space="preserve">26.  </w:t>
      </w:r>
      <w:r>
        <w:rPr>
          <w:rFonts w:ascii="Arial-BoldMT" w:hAnsi="Arial-BoldMT" w:cs="Arial-BoldMT" w:eastAsia="Arial-BoldMT"/>
          <w:sz w:val="20"/>
        </w:rPr>
        <w:t>Animal fascioliasis in costal regions of the caspian seaIran. Hosseini Seyed Hossein, Mashgi Behnam,  Abas Abbassi,  Abas Eslami (2012)., Iranian Journal of Veterinary Research, 13(1), 64-67.</w:t>
        <w:br/>
        <w:br/>
      </w:r>
      <w:r>
        <w:rPr>
          <w:rFonts w:ascii="Arial-BoldMT" w:hAnsi="Arial-BoldMT" w:cs="Arial-BoldMT" w:eastAsia="Arial-BoldMT"/>
          <w:b w:val="true"/>
          <w:sz w:val="20"/>
        </w:rPr>
        <w:t xml:space="preserve">27.  </w:t>
      </w:r>
      <w:r>
        <w:rPr>
          <w:rFonts w:ascii="Arial-BoldMT" w:hAnsi="Arial-BoldMT" w:cs="Arial-BoldMT" w:eastAsia="Arial-BoldMT"/>
          <w:sz w:val="20"/>
        </w:rPr>
        <w:t>Morphological characteristics of Echinococcus granulosus derived from buffalo in Iran. Hosseini Seyed Hossein,  Arash Amin Pour, Shayan Parviz (2012)., PARASITOLOGY, 139(1), 103-109.</w:t>
        <w:br/>
        <w:br/>
      </w:r>
      <w:r>
        <w:rPr>
          <w:rFonts w:ascii="Arial-BoldMT" w:hAnsi="Arial-BoldMT" w:cs="Arial-BoldMT" w:eastAsia="Arial-BoldMT"/>
          <w:b w:val="true"/>
          <w:sz w:val="20"/>
        </w:rPr>
        <w:t xml:space="preserve">28.  </w:t>
      </w:r>
      <w:r>
        <w:rPr>
          <w:rFonts w:ascii="Arial-BoldMT" w:hAnsi="Arial-BoldMT" w:cs="Arial-BoldMT" w:eastAsia="Arial-BoldMT"/>
          <w:sz w:val="20"/>
        </w:rPr>
        <w:t>First report of Taenia acinonyxi ( Ortlopp, 1938 ) in Acinonyx jubatus venaticus from Iran.  Hosseini Sh,  Mohamad Reza Youssefi,  Iraj Mobedi, Hosseini Seyed Hossein,  Bahram Zaheri (2011)., Iranian Journal of Parasitology, 6(4), 105-108.</w:t>
        <w:br/>
        <w:br/>
      </w:r>
      <w:r>
        <w:rPr>
          <w:rFonts w:ascii="Arial-BoldMT" w:hAnsi="Arial-BoldMT" w:cs="Arial-BoldMT" w:eastAsia="Arial-BoldMT"/>
          <w:b w:val="true"/>
          <w:sz w:val="20"/>
        </w:rPr>
        <w:t xml:space="preserve">29.  </w:t>
      </w:r>
      <w:r>
        <w:rPr>
          <w:rFonts w:ascii="Arial-BoldMT" w:hAnsi="Arial-BoldMT" w:cs="Arial-BoldMT" w:eastAsia="Arial-BoldMT"/>
          <w:sz w:val="20"/>
        </w:rPr>
        <w:t>CAPILLARIOSIS IN BREEDER DISCUS (SYMPHYSODON AEQUIFASCIATUS) IN IRAN... Rahmati-Holasoo Hooman, Ebrahimzadeh Mousavi Hoseinali, Soltani Mahdi, Hosseini Seyed Hossein, [] [], سامانی رضا (2011)., The Journal of Agricultural Sciences, 55(3).</w:t>
        <w:br/>
        <w:br/>
      </w:r>
      <w:r>
        <w:rPr>
          <w:rFonts w:ascii="Arial-BoldMT" w:hAnsi="Arial-BoldMT" w:cs="Arial-BoldMT" w:eastAsia="Arial-BoldMT"/>
          <w:b w:val="true"/>
          <w:sz w:val="20"/>
        </w:rPr>
        <w:t xml:space="preserve">30.  </w:t>
      </w:r>
      <w:r>
        <w:rPr>
          <w:rFonts w:ascii="Arial-BoldMT" w:hAnsi="Arial-BoldMT" w:cs="Arial-BoldMT" w:eastAsia="Arial-BoldMT"/>
          <w:sz w:val="20"/>
        </w:rPr>
        <w:t>The prevalence and fertility of hydatid cysts of buffaloes from Iran.  Arash Amin Pour, Hosseini Seyed Hossein, Shayan Parviz (2011)., JOURNAL OF HELMINTHOLOGY, 86(3), -.</w:t>
        <w:br/>
        <w:br/>
      </w:r>
      <w:r>
        <w:rPr>
          <w:rFonts w:ascii="Arial-BoldMT" w:hAnsi="Arial-BoldMT" w:cs="Arial-BoldMT" w:eastAsia="Arial-BoldMT"/>
          <w:b w:val="true"/>
          <w:sz w:val="20"/>
        </w:rPr>
        <w:t xml:space="preserve">31.  </w:t>
      </w:r>
      <w:r>
        <w:rPr>
          <w:rFonts w:ascii="Arial-BoldMT" w:hAnsi="Arial-BoldMT" w:cs="Arial-BoldMT" w:eastAsia="Arial-BoldMT"/>
          <w:sz w:val="20"/>
        </w:rPr>
        <w:t>Survey of canine Dirofilaria immitis in Caspian Provinces of Iran. Malmasi Abdolali, Hosseini Seyed Hossein,  Mehdi Aramoon, Bahonar Ali Reza,  Hesam A Seifi (2011)., Iranian Journal of Veterinary Research, 12(4), 340-344.</w:t>
        <w:br/>
        <w:br/>
      </w:r>
      <w:r>
        <w:rPr>
          <w:rFonts w:ascii="Arial-BoldMT" w:hAnsi="Arial-BoldMT" w:cs="Arial-BoldMT" w:eastAsia="Arial-BoldMT"/>
          <w:b w:val="true"/>
          <w:sz w:val="20"/>
        </w:rPr>
        <w:t xml:space="preserve">32.  </w:t>
      </w:r>
      <w:r>
        <w:rPr>
          <w:rFonts w:ascii="Arial-BoldMT" w:hAnsi="Arial-BoldMT" w:cs="Arial-BoldMT" w:eastAsia="Arial-BoldMT"/>
          <w:sz w:val="20"/>
        </w:rPr>
        <w:t>Comparative genotyping of Echinococcus granulosus infecting buffalon in Iran using cox gene.  Arash Amin Pour, Hosseini Seyed Hossein, Shayan Parviz (2011)., PARASITOLOGY RESEARCH, 108(5), 1229-1234.</w:t>
        <w:br/>
        <w:br/>
      </w:r>
      <w:r>
        <w:rPr>
          <w:rFonts w:ascii="Arial-BoldMT" w:hAnsi="Arial-BoldMT" w:cs="Arial-BoldMT" w:eastAsia="Arial-BoldMT"/>
          <w:b w:val="true"/>
          <w:sz w:val="20"/>
        </w:rPr>
        <w:t xml:space="preserve">33.  </w:t>
      </w:r>
      <w:r>
        <w:rPr>
          <w:rFonts w:ascii="Arial-BoldMT" w:hAnsi="Arial-BoldMT" w:cs="Arial-BoldMT" w:eastAsia="Arial-BoldMT"/>
          <w:sz w:val="20"/>
        </w:rPr>
        <w:t>ABC. Hosseini Seyed Hossein, Mashgi Behnam,  سارا فتاح پور,  علی مهدوی,  رضا نظرعلیپور (2011)., Iranian Veterinary Journal, 6(4), -.</w:t>
        <w:br/>
        <w:br/>
      </w:r>
      <w:r>
        <w:rPr>
          <w:rFonts w:ascii="Arial-BoldMT" w:hAnsi="Arial-BoldMT" w:cs="Arial-BoldMT" w:eastAsia="Arial-BoldMT"/>
          <w:b w:val="true"/>
          <w:sz w:val="20"/>
        </w:rPr>
        <w:t xml:space="preserve">34.  </w:t>
      </w:r>
      <w:r>
        <w:rPr>
          <w:rFonts w:ascii="Arial-BoldMT" w:hAnsi="Arial-BoldMT" w:cs="Arial-BoldMT" w:eastAsia="Arial-BoldMT"/>
          <w:sz w:val="20"/>
        </w:rPr>
        <w:t>Immunization of dog with proteins under 30 KDa molecular weight of hydatid cyst fluid and protoscoleses of Echinococcus granulosus.  Mohammad Reza Youssefi, Hosseini Seyed Hossein, Shayan Parviz, Jaloosiyan Fatemeh,  Mohammad Javad Rasaee (2011)., Iranian Journal of Veterinary Medicine, 5(4), 212-216.</w:t>
        <w:br/>
        <w:br/>
      </w:r>
      <w:r>
        <w:rPr>
          <w:rFonts w:ascii="Arial-BoldMT" w:hAnsi="Arial-BoldMT" w:cs="Arial-BoldMT" w:eastAsia="Arial-BoldMT"/>
          <w:b w:val="true"/>
          <w:sz w:val="20"/>
        </w:rPr>
        <w:t xml:space="preserve">35.  </w:t>
      </w:r>
      <w:r>
        <w:rPr>
          <w:rFonts w:ascii="Arial-BoldMT" w:hAnsi="Arial-BoldMT" w:cs="Arial-BoldMT" w:eastAsia="Arial-BoldMT"/>
          <w:sz w:val="20"/>
        </w:rPr>
        <w:t>. Ashrafi Helan Javad,  رقیه نوروزی, Hosseini Seyed Hossein,  احمد نعمت الهی,  حسن علی مه پیکر,  آمنه عارفی (2010)., Iranian Veterinary Journal, 6(3), 52-58.</w:t>
        <w:br/>
        <w:br/>
      </w:r>
      <w:r>
        <w:rPr>
          <w:rFonts w:ascii="Arial-BoldMT" w:hAnsi="Arial-BoldMT" w:cs="Arial-BoldMT" w:eastAsia="Arial-BoldMT"/>
          <w:b w:val="true"/>
          <w:sz w:val="20"/>
        </w:rPr>
        <w:t xml:space="preserve">36.  </w:t>
      </w:r>
      <w:r>
        <w:rPr>
          <w:rFonts w:ascii="Arial-BoldMT" w:hAnsi="Arial-BoldMT" w:cs="Arial-BoldMT" w:eastAsia="Arial-BoldMT"/>
          <w:sz w:val="20"/>
        </w:rPr>
        <w:t>Determination of hydatid cyst fluid and protoscoleces peptides protective effect in mice. Hosseini Seyed Hossein,  محمد رضا یوسفی, Shayan Parviz,  محمد جواد رسائی (2010)., Middle East Journal of Management, 6(6), 667-671.</w:t>
        <w:br/>
        <w:br/>
      </w:r>
      <w:r>
        <w:rPr>
          <w:rFonts w:ascii="Arial-BoldMT" w:hAnsi="Arial-BoldMT" w:cs="Arial-BoldMT" w:eastAsia="Arial-BoldMT"/>
          <w:b w:val="true"/>
          <w:sz w:val="20"/>
        </w:rPr>
        <w:t xml:space="preserve">37.  </w:t>
      </w:r>
      <w:r>
        <w:rPr>
          <w:rFonts w:ascii="Arial-BoldMT" w:hAnsi="Arial-BoldMT" w:cs="Arial-BoldMT" w:eastAsia="Arial-BoldMT"/>
          <w:sz w:val="20"/>
        </w:rPr>
        <w:t>Comparison of Electrophoretic Patterns of larval stages of Taeniidae and Deteemination of Specific Antigens of Hydatid cyst. Hosseini Seyed Hossein, Mashgi Behnam,  Somaye Kord Afshar,  Mohamad Reza Yosefi (2010)., Global Veterinaria, 64(6), 601-606.</w:t>
        <w:br/>
        <w:br/>
      </w:r>
      <w:r>
        <w:rPr>
          <w:rFonts w:ascii="Arial-BoldMT" w:hAnsi="Arial-BoldMT" w:cs="Arial-BoldMT" w:eastAsia="Arial-BoldMT"/>
          <w:b w:val="true"/>
          <w:sz w:val="20"/>
        </w:rPr>
        <w:t xml:space="preserve">38.  </w:t>
      </w:r>
      <w:r>
        <w:rPr>
          <w:rFonts w:ascii="Arial-BoldMT" w:hAnsi="Arial-BoldMT" w:cs="Arial-BoldMT" w:eastAsia="Arial-BoldMT"/>
          <w:sz w:val="20"/>
        </w:rPr>
        <w:t>Case Report on Physaloptera alata Infection in Botarous stellaris from Iran.  Somaye Kordafshari,  Reza Samani, Hosseini Seyed Hossein,  Mohammad Reza Youssefi,  Behzad Esfandiari (2010)., World Journal of Zoology, 5(4), 246-248.</w:t>
        <w:br/>
        <w:br/>
      </w:r>
      <w:r>
        <w:rPr>
          <w:rFonts w:ascii="Arial-BoldMT" w:hAnsi="Arial-BoldMT" w:cs="Arial-BoldMT" w:eastAsia="Arial-BoldMT"/>
          <w:b w:val="true"/>
          <w:sz w:val="20"/>
        </w:rPr>
        <w:t xml:space="preserve">39.  </w:t>
      </w:r>
      <w:r>
        <w:rPr>
          <w:rFonts w:ascii="Arial-BoldMT" w:hAnsi="Arial-BoldMT" w:cs="Arial-BoldMT" w:eastAsia="Arial-BoldMT"/>
          <w:sz w:val="20"/>
        </w:rPr>
        <w:t>Identification and Purification of a Specific and Immunogenic antigen of the laminated layer of hydatid cyst and prodution of an antigen - specific monoclonal antibody.  Ramin Farhoodi, Hosseini Seyed Hossein,  Mohammad Reza Siyavashi,  Mohsen Abolhasani, Shayan Parviz,  Amir Nezhad Moghadam (2010)., Iranian Journal of Veterinary Medicine, 4(4), 237-243.</w:t>
        <w:br/>
        <w:br/>
      </w:r>
      <w:r>
        <w:rPr>
          <w:rFonts w:ascii="Arial-BoldMT" w:hAnsi="Arial-BoldMT" w:cs="Arial-BoldMT" w:eastAsia="Arial-BoldMT"/>
          <w:b w:val="true"/>
          <w:sz w:val="20"/>
        </w:rPr>
        <w:t xml:space="preserve">40.  </w:t>
      </w:r>
      <w:r>
        <w:rPr>
          <w:rFonts w:ascii="Arial-BoldMT" w:hAnsi="Arial-BoldMT" w:cs="Arial-BoldMT" w:eastAsia="Arial-BoldMT"/>
          <w:sz w:val="20"/>
        </w:rPr>
        <w:t>CAPILLARIOSIS IN BREEDER DISCUS ( SYMPHYSODON AEQUIFASCIATUS ) IN IRAN.  Hooman Rahmati Holasoo, Ebrahimzadeh Mousavi Hoseinali, Soltani Mahdi, Hosseini Seyed Hossein,  Masoomeh Ghadam,  Reza Samani (2010)., The Journal of Agricultural Sciences, 55(3), 253-259.</w:t>
        <w:br/>
        <w:br/>
      </w:r>
      <w:r>
        <w:rPr>
          <w:rFonts w:ascii="Arial-BoldMT" w:hAnsi="Arial-BoldMT" w:cs="Arial-BoldMT" w:eastAsia="Arial-BoldMT"/>
          <w:b w:val="true"/>
          <w:sz w:val="20"/>
        </w:rPr>
        <w:t xml:space="preserve">41.  </w:t>
      </w:r>
      <w:r>
        <w:rPr>
          <w:rFonts w:ascii="Arial-BoldMT" w:hAnsi="Arial-BoldMT" w:cs="Arial-BoldMT" w:eastAsia="Arial-BoldMT"/>
          <w:sz w:val="20"/>
        </w:rPr>
        <w:t>Identification and purification of a specefic and immunogenic antigen of the laminated layer of the hydatid cyst.  Ramin Farhoudi, Hosseini Seyed Hossein,  Mohamad Reza Siavashi,  Mohsen Abolhassani, Shayan Parviz,  Amir Nejadmoghadam (2010)., Iranian Journal of Veterinary Medicine, -(4), 237-243.</w:t>
        <w:br/>
        <w:br/>
      </w:r>
      <w:r>
        <w:rPr>
          <w:rFonts w:ascii="Arial-BoldMT" w:hAnsi="Arial-BoldMT" w:cs="Arial-BoldMT" w:eastAsia="Arial-BoldMT"/>
          <w:b w:val="true"/>
          <w:sz w:val="20"/>
        </w:rPr>
        <w:t xml:space="preserve">42.  </w:t>
      </w:r>
      <w:r>
        <w:rPr>
          <w:rFonts w:ascii="Arial-BoldMT" w:hAnsi="Arial-BoldMT" w:cs="Arial-BoldMT" w:eastAsia="Arial-BoldMT"/>
          <w:sz w:val="20"/>
        </w:rPr>
        <w:t>Intestinal Parasite of persian Leopard Panthera pardus in Iran.  Mohammad Reza Youssefi, Hosseini Seyed Hossein,  Behzad Esfandiari (2010)., World Journal of Zoology, 5(2), 122-124.</w:t>
        <w:br/>
        <w:br/>
      </w:r>
      <w:r>
        <w:rPr>
          <w:rFonts w:ascii="Arial-BoldMT" w:hAnsi="Arial-BoldMT" w:cs="Arial-BoldMT" w:eastAsia="Arial-BoldMT"/>
          <w:b w:val="true"/>
          <w:sz w:val="20"/>
        </w:rPr>
        <w:t xml:space="preserve">43.  </w:t>
      </w:r>
      <w:r>
        <w:rPr>
          <w:rFonts w:ascii="Arial-BoldMT" w:hAnsi="Arial-BoldMT" w:cs="Arial-BoldMT" w:eastAsia="Arial-BoldMT"/>
          <w:sz w:val="20"/>
        </w:rPr>
        <w:t>Intestina Parasite of Persian Leopord ( Panthera pardus saxicolor ) in Iran.  Mohammadreza Yosefi, Hosseini Seyed Hossein,  Behzad Sfandiyari (2010)., World Journal of Zoology, 5(2), 122-124.</w:t>
        <w:br/>
        <w:br/>
      </w:r>
      <w:r>
        <w:rPr>
          <w:rFonts w:ascii="Arial-BoldMT" w:hAnsi="Arial-BoldMT" w:cs="Arial-BoldMT" w:eastAsia="Arial-BoldMT"/>
          <w:b w:val="true"/>
          <w:sz w:val="20"/>
        </w:rPr>
        <w:t xml:space="preserve">44.  </w:t>
      </w:r>
      <w:r>
        <w:rPr>
          <w:rFonts w:ascii="Arial-BoldMT" w:hAnsi="Arial-BoldMT" w:cs="Arial-BoldMT" w:eastAsia="Arial-BoldMT"/>
          <w:sz w:val="20"/>
        </w:rPr>
        <w:t>CATTLE FASCIOLIASIS IN GILAN PROVINCE, IRAN. Hosseini Seyed Hossein,  Mohammad Jeloukhani, Bahonar Ali Reza, Eslami Ali (2010)., Iranian Journal of Veterinary Medicine, 4(1), 57-60.</w:t>
        <w:br/>
        <w:br/>
      </w:r>
      <w:r>
        <w:rPr>
          <w:rFonts w:ascii="Arial-BoldMT" w:hAnsi="Arial-BoldMT" w:cs="Arial-BoldMT" w:eastAsia="Arial-BoldMT"/>
          <w:b w:val="true"/>
          <w:sz w:val="20"/>
        </w:rPr>
        <w:t xml:space="preserve">45.  </w:t>
      </w:r>
      <w:r>
        <w:rPr>
          <w:rFonts w:ascii="Arial-BoldMT" w:hAnsi="Arial-BoldMT" w:cs="Arial-BoldMT" w:eastAsia="Arial-BoldMT"/>
          <w:sz w:val="20"/>
        </w:rPr>
        <w:t>First Report of Hystrichis in Eurasian Otter ( Lutra lutra ) from Iran.  Mohamdreza Youssefi, Hosseini Seyed Hossein,  Behzad Esfandiari (2010)., Journal of Zoology, 4(4), 422-423.</w:t>
        <w:br/>
        <w:br/>
      </w:r>
      <w:r>
        <w:rPr>
          <w:rFonts w:ascii="Arial-BoldMT" w:hAnsi="Arial-BoldMT" w:cs="Arial-BoldMT" w:eastAsia="Arial-BoldMT"/>
          <w:b w:val="true"/>
          <w:sz w:val="20"/>
        </w:rPr>
        <w:t xml:space="preserve">46.  </w:t>
      </w:r>
      <w:r>
        <w:rPr>
          <w:rFonts w:ascii="Arial-BoldMT" w:hAnsi="Arial-BoldMT" w:cs="Arial-BoldMT" w:eastAsia="Arial-BoldMT"/>
          <w:sz w:val="20"/>
        </w:rPr>
        <w:t>abc. Mashgi Behnam,  مهیار فرید خمامی, Hosseini Seyed Hossein,  شیما پوراکبری (2009)., Journal of Veterinary Laboratory Research, 1(1), -.</w:t>
        <w:br/>
        <w:br/>
      </w:r>
      <w:r>
        <w:rPr>
          <w:rFonts w:ascii="Arial-BoldMT" w:hAnsi="Arial-BoldMT" w:cs="Arial-BoldMT" w:eastAsia="Arial-BoldMT"/>
          <w:b w:val="true"/>
          <w:sz w:val="20"/>
        </w:rPr>
        <w:t xml:space="preserve">47.  </w:t>
      </w:r>
      <w:r>
        <w:rPr>
          <w:rFonts w:ascii="Arial-BoldMT" w:hAnsi="Arial-BoldMT" w:cs="Arial-BoldMT" w:eastAsia="Arial-BoldMT"/>
          <w:sz w:val="20"/>
        </w:rPr>
        <w:t>First report of Ancylostoma tubaeformin perssian Leopared.  Mohammadreza Youssefi, Hosseini Seyed Hossein, Hoseini Seyed Mohammad,  Bahram Zaheri,  Maryam Abouhosseini Tabari (2009)., Iranian Journal of Parasitology, 5(1), 61-63.</w:t>
        <w:br/>
        <w:br/>
      </w:r>
      <w:r>
        <w:rPr>
          <w:rFonts w:ascii="Arial-BoldMT" w:hAnsi="Arial-BoldMT" w:cs="Arial-BoldMT" w:eastAsia="Arial-BoldMT"/>
          <w:b w:val="true"/>
          <w:sz w:val="20"/>
        </w:rPr>
        <w:t xml:space="preserve">48.  </w:t>
      </w:r>
      <w:r>
        <w:rPr>
          <w:rFonts w:ascii="Arial-BoldMT" w:hAnsi="Arial-BoldMT" w:cs="Arial-BoldMT" w:eastAsia="Arial-BoldMT"/>
          <w:sz w:val="20"/>
        </w:rPr>
        <w:t>Prevalence and biodiversity of helminth parasites in donkeys ( Equus asinus ) in Iran. Hosseini Seyed Hossein, Mashgi Behnam, Eslami Ali, Bokaie Saied,  Mohamad Sobhani,  R Ebrahimi Samani (2009)., Iranian Journal of Veterinary Medicine, 3(2), 95-99.</w:t>
        <w:br/>
        <w:br/>
      </w:r>
      <w:r>
        <w:rPr>
          <w:rFonts w:ascii="Arial-BoldMT" w:hAnsi="Arial-BoldMT" w:cs="Arial-BoldMT" w:eastAsia="Arial-BoldMT"/>
          <w:b w:val="true"/>
          <w:sz w:val="20"/>
        </w:rPr>
        <w:t xml:space="preserve">49.  </w:t>
      </w:r>
      <w:r>
        <w:rPr>
          <w:rFonts w:ascii="Arial-BoldMT" w:hAnsi="Arial-BoldMT" w:cs="Arial-BoldMT" w:eastAsia="Arial-BoldMT"/>
          <w:sz w:val="20"/>
        </w:rPr>
        <w:t>. Hosseini Seyed Hossein, Bokaie Saied,  روجا رودگری (2008)., Iranian Veterinary Journal, 40(2), 39-32.</w:t>
        <w:br/>
        <w:br/>
      </w:r>
      <w:r>
        <w:rPr>
          <w:rFonts w:ascii="Arial-BoldMT" w:hAnsi="Arial-BoldMT" w:cs="Arial-BoldMT" w:eastAsia="Arial-BoldMT"/>
          <w:b w:val="true"/>
          <w:sz w:val="20"/>
        </w:rPr>
        <w:t xml:space="preserve">50.  </w:t>
      </w:r>
      <w:r>
        <w:rPr>
          <w:rFonts w:ascii="Arial-BoldMT" w:hAnsi="Arial-BoldMT" w:cs="Arial-BoldMT" w:eastAsia="Arial-BoldMT"/>
          <w:sz w:val="20"/>
        </w:rPr>
        <w:t>. Hosseini Seyed Hossein,  سمیه حقیقی کارسیدانی, Mashgi Behnam (2007)., Journal of Medicinal Plants, 24(4-6), 58-51.</w:t>
        <w:br/>
        <w:br/>
      </w:r>
      <w:r>
        <w:rPr>
          <w:rFonts w:ascii="Arial-BoldMT" w:hAnsi="Arial-BoldMT" w:cs="Arial-BoldMT" w:eastAsia="Arial-BoldMT"/>
          <w:b w:val="true"/>
          <w:sz w:val="20"/>
        </w:rPr>
        <w:t xml:space="preserve">51.  </w:t>
      </w:r>
      <w:r>
        <w:rPr>
          <w:rFonts w:ascii="Arial-BoldMT" w:hAnsi="Arial-BoldMT" w:cs="Arial-BoldMT" w:eastAsia="Arial-BoldMT"/>
          <w:sz w:val="20"/>
        </w:rPr>
        <w:t>. Mashgi Behnam, Eslami Ali, Hosseini Seyed Hossein, Hemat Zadeh Farhid,  الهام هوشمند (2007).</w:t>
        <w:br/>
        <w:br/>
      </w:r>
      <w:r>
        <w:rPr>
          <w:rFonts w:ascii="Arial-BoldMT" w:hAnsi="Arial-BoldMT" w:cs="Arial-BoldMT" w:eastAsia="Arial-BoldMT"/>
          <w:b w:val="true"/>
          <w:sz w:val="20"/>
        </w:rPr>
        <w:t xml:space="preserve">52.  </w:t>
      </w:r>
      <w:r>
        <w:rPr>
          <w:rFonts w:ascii="Arial-BoldMT" w:hAnsi="Arial-BoldMT" w:cs="Arial-BoldMT" w:eastAsia="Arial-BoldMT"/>
          <w:sz w:val="20"/>
        </w:rPr>
        <w:t>Kermanshah. Hosseini Seyed Hossein,  ولی الله واعظی,  قاسم جعفری,  اختر رضایی, کرمی غلامرضا (2004).</w:t>
        <w:br/>
        <w:br/>
      </w:r>
      <w:r>
        <w:rPr>
          <w:rFonts w:ascii="Arial-BoldMT" w:hAnsi="Arial-BoldMT" w:cs="Arial-BoldMT" w:eastAsia="Arial-BoldMT"/>
          <w:b w:val="true"/>
          <w:sz w:val="20"/>
        </w:rPr>
        <w:t xml:space="preserve">53.  </w:t>
      </w:r>
      <w:r>
        <w:rPr>
          <w:rFonts w:ascii="Arial-BoldMT" w:hAnsi="Arial-BoldMT" w:cs="Arial-BoldMT" w:eastAsia="Arial-BoldMT"/>
          <w:sz w:val="20"/>
        </w:rPr>
        <w:t>Helminths infection in Dolphin  fish (Coryphaena hippurus )in  off shore of Oman sea.  سهیل علینژاد, Hosseini Seyed Hossein (1998)., Journal of Veterinary Research, 53/34(1283).</w:t>
        <w:br/>
        <w:br/>
      </w:r>
      <w:r>
        <w:rPr>
          <w:rFonts w:ascii="Arial-BoldMT" w:hAnsi="Arial-BoldMT" w:cs="Arial-BoldMT" w:eastAsia="Arial-BoldMT"/>
          <w:b w:val="true"/>
          <w:sz w:val="20"/>
        </w:rPr>
        <w:t xml:space="preserve">54.  </w:t>
      </w:r>
      <w:r>
        <w:rPr>
          <w:rFonts w:ascii="Arial-BoldMT" w:hAnsi="Arial-BoldMT" w:cs="Arial-BoldMT" w:eastAsia="Arial-BoldMT"/>
          <w:sz w:val="20"/>
        </w:rPr>
        <w:t>Indication of the presence of two distinct strains of Echinococcus granulosus in Iran by mitochondrial DNA markers.. Zhang Lihua, Eslami Ali, Hosseini Seyed Hossein, McManus DP (1998)., AMERICAN JOURNAL OF TROPICAL MEDICINE AND HYGIENE, 59(1), 171-174.</w:t>
        <w:br/>
        <w:br/>
      </w:r>
      <w:r>
        <w:rPr>
          <w:rFonts w:ascii="Arial-BoldMT" w:hAnsi="Arial-BoldMT" w:cs="Arial-BoldMT" w:eastAsia="Arial-BoldMT"/>
          <w:b w:val="true"/>
          <w:sz w:val="20"/>
        </w:rPr>
        <w:t xml:space="preserve">55.  </w:t>
      </w:r>
      <w:r>
        <w:rPr>
          <w:rFonts w:ascii="Arial-BoldMT" w:hAnsi="Arial-BoldMT" w:cs="Arial-BoldMT" w:eastAsia="Arial-BoldMT"/>
          <w:sz w:val="20"/>
        </w:rPr>
        <w:t>A study of dirofilarisis prevalence in dogs in Meshkinshahr area, Northwest Iran. Bokaie Saied,  J Mobedi,  M Mohebali, Hosseini Seyed Hossein,  A Nadim (1998)., Journal of Veterinary Research, 53(2 و1), 23-26.</w:t>
        <w:br/>
        <w:br/>
      </w:r>
      <w:r>
        <w:rPr>
          <w:rFonts w:ascii="Arial-BoldMT" w:hAnsi="Arial-BoldMT" w:cs="Arial-BoldMT" w:eastAsia="Arial-BoldMT"/>
          <w:b w:val="true"/>
          <w:sz w:val="20"/>
        </w:rPr>
        <w:t xml:space="preserve">56.  </w:t>
      </w:r>
      <w:r>
        <w:rPr>
          <w:rFonts w:ascii="Arial-BoldMT" w:hAnsi="Arial-BoldMT" w:cs="Arial-BoldMT" w:eastAsia="Arial-BoldMT"/>
          <w:sz w:val="20"/>
        </w:rPr>
        <w:t>Prevalence of lesions of referred to lavasan abattoir. Bokaie Saied, رکنی Noordahr Rokni, Hosseini Seyed Hossein,  Z Nasab (1998)., Journal of Veterinary Research, 54(2), 19-23.</w:t>
        <w:br/>
        <w:br/>
      </w:r>
      <w:r>
        <w:rPr>
          <w:rFonts w:ascii="Arial-BoldMT" w:hAnsi="Arial-BoldMT" w:cs="Arial-BoldMT" w:eastAsia="Arial-BoldMT"/>
          <w:b w:val="true"/>
          <w:sz w:val="20"/>
        </w:rPr>
        <w:t xml:space="preserve">57.  </w:t>
      </w:r>
      <w:r>
        <w:rPr>
          <w:rFonts w:ascii="Arial-BoldMT" w:hAnsi="Arial-BoldMT" w:cs="Arial-BoldMT" w:eastAsia="Arial-BoldMT"/>
          <w:sz w:val="20"/>
        </w:rPr>
        <w:t>Relationship between the prevalence of hydatid cyst of sheep .cattle and goat  and the rate of fertility and viability of hydatid cyst. Hosseini Seyed Hossein (1997)., Journal of Veterinary Research, 52/2(52/2).</w:t>
        <w:br/>
        <w:br/>
      </w:r>
    </w:p>
    <w:p w14:paraId="7049746B" w14:textId="77777777" w:rsidP="003C7771" w:rsidR="00BC33B2" w:rsidRDefault="00BC33B2">
      <w:pPr>
        <w:autoSpaceDE w:val="0"/>
        <w:autoSpaceDN w:val="0"/>
        <w:adjustRightInd w:val="0"/>
        <w:spacing w:after="0" w:line="240" w:lineRule="auto"/>
        <w:rPr>
          <w:rFonts w:ascii="ArialMT" w:cs="ArialMT" w:hAnsi="ArialMT"/>
          <w:sz w:val="20"/>
          <w:szCs w:val="20"/>
        </w:rPr>
      </w:pPr>
    </w:p>
    <w:p w14:paraId="4D041625" w14:textId="7D092C71" w:rsidP="00ED33AC" w:rsidR="00DC693C" w:rsidRDefault="00FC2134">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Books</w:t>
      </w:r>
    </w:p>
    <w:p w14:paraId="30D276C3"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1522F135" w14:textId="53C8EA2D" w:rsidP="00A250B0" w:rsidR="003C7771" w:rsidRDefault="00776580" w:rsidRPr="0077791A">
      <w:pPr>
        <w:pStyle w:val="ListParagraph"/>
        <w:autoSpaceDE w:val="0"/>
        <w:autoSpaceDN w:val="0"/>
        <w:adjustRightInd w:val="0"/>
        <w:spacing w:after="0" w:line="240" w:lineRule="auto"/>
        <w:rPr>
          <w:rFonts w:ascii="Arial-BoldItalicMT" w:cs="Arial-BoldItalicMT" w:hAnsi="Arial-BoldItalicMT"/>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انگل شناسی (کرم های گرد و پهن). Hosseini Seyed Hossein, Mashgi Behnam (2010).</w:t>
        <w:br/>
        <w:br/>
      </w:r>
    </w:p>
    <w:p w14:paraId="788C33F9" w14:textId="77777777" w:rsidP="003C7771" w:rsidR="00DC693C" w:rsidRDefault="00DC693C">
      <w:pPr>
        <w:autoSpaceDE w:val="0"/>
        <w:autoSpaceDN w:val="0"/>
        <w:adjustRightInd w:val="0"/>
        <w:spacing w:after="0" w:line="240" w:lineRule="auto"/>
        <w:rPr>
          <w:rFonts w:ascii="Arial-ItalicMT" w:cs="Arial-ItalicMT" w:hAnsi="Arial-ItalicMT"/>
          <w:i/>
          <w:iCs/>
          <w:sz w:val="20"/>
          <w:szCs w:val="20"/>
        </w:rPr>
      </w:pPr>
    </w:p>
    <w:p w14:paraId="35B2E0BA" w14:textId="77777777" w:rsidP="003C7771" w:rsidR="00DC693C" w:rsidRDefault="00DC693C">
      <w:pPr>
        <w:autoSpaceDE w:val="0"/>
        <w:autoSpaceDN w:val="0"/>
        <w:adjustRightInd w:val="0"/>
        <w:spacing w:after="0" w:line="240" w:lineRule="auto"/>
        <w:rPr>
          <w:rFonts w:ascii="Arial-BoldItalicMT" w:cs="Arial-BoldItalicMT" w:hAnsi="Arial-BoldItalicMT"/>
          <w:b/>
          <w:bCs/>
          <w:i/>
          <w:iCs/>
          <w:sz w:val="20"/>
          <w:szCs w:val="20"/>
        </w:rPr>
      </w:pPr>
      <w:r w:rsidRPr="00DC693C">
        <w:rPr>
          <w:rFonts w:ascii="Arial-BoldItalicMT" w:cs="Arial-BoldItalicMT" w:hAnsi="Arial-BoldItalicMT"/>
          <w:b/>
          <w:bCs/>
          <w:i/>
          <w:iCs/>
          <w:sz w:val="20"/>
          <w:szCs w:val="20"/>
        </w:rPr>
        <w:t>Conferences</w:t>
      </w:r>
    </w:p>
    <w:p w14:paraId="2A64106B" w14:textId="77777777" w:rsidP="003C7771" w:rsidR="0077791A" w:rsidRDefault="0077791A" w:rsidRPr="00DC693C">
      <w:pPr>
        <w:autoSpaceDE w:val="0"/>
        <w:autoSpaceDN w:val="0"/>
        <w:adjustRightInd w:val="0"/>
        <w:spacing w:after="0" w:line="240" w:lineRule="auto"/>
        <w:rPr>
          <w:rFonts w:ascii="Arial-BoldItalicMT" w:cs="Arial-BoldItalicMT" w:hAnsi="Arial-BoldItalicMT"/>
          <w:b/>
          <w:bCs/>
          <w:i/>
          <w:iCs/>
          <w:sz w:val="20"/>
          <w:szCs w:val="20"/>
        </w:rPr>
      </w:pPr>
    </w:p>
    <w:p w14:paraId="5BD6B256" w14:textId="576DFEE3" w:rsidP="00A250B0" w:rsidR="00553C40" w:rsidRDefault="00A921FB" w:rsidRPr="00553C40">
      <w:pPr>
        <w:pStyle w:val="ListParagraph"/>
        <w:autoSpaceDE w:val="0"/>
        <w:autoSpaceDN w:val="0"/>
        <w:adjustRightInd w:val="0"/>
        <w:spacing w:after="0" w:line="240" w:lineRule="auto"/>
        <w:rPr>
          <w:rFonts w:ascii="Arial-BoldMT" w:cs="Arial-BoldMT" w:hAnsi="Arial-BoldMT"/>
          <w:b/>
          <w:bCs/>
          <w:sz w:val="20"/>
          <w:szCs w:val="20"/>
        </w:rPr>
      </w:pPr>
      <w:bookmarkStart w:id="0" w:name="_GoBack"/>
      <w:bookmarkEnd w:id="0"/>
      <w:r>
        <w:rPr>
          <w:rFonts w:ascii="ArialMT" w:cs="ArialMT" w:hAnsi="Arial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Deep learning-based diagnosis of Dirofilaria immitis microfilariae in dog blood. Banihashem Nejad Sepide, Hashemi Nima, Hasanpour Ershad, Jaloosiyan Fatemeh, Jamshidi Shahram, Hosseini Seyed Hossein, Manshori ghayeshghorshagh Fatemeh, Soltanian Zadeh Hamid (2022)., 2022 29th National and 7th International Iranian Conference on Biomedical Engineering (ICBME), 21-22 December, Tehran, Iran.</w:t>
        <w:br/>
        <w:br/>
      </w:r>
      <w:r>
        <w:rPr>
          <w:rFonts w:ascii="Arial-BoldMT" w:hAnsi="Arial-BoldMT" w:cs="Arial-BoldMT" w:eastAsia="Arial-BoldMT"/>
          <w:b w:val="true"/>
          <w:sz w:val="20"/>
        </w:rPr>
        <w:t xml:space="preserve">2.  </w:t>
      </w:r>
      <w:r>
        <w:rPr>
          <w:rFonts w:ascii="Arial-BoldMT" w:hAnsi="Arial-BoldMT" w:cs="Arial-BoldMT" w:eastAsia="Arial-BoldMT"/>
          <w:sz w:val="20"/>
        </w:rPr>
        <w:t>ONLINE LEARNING. Hosseini Seyed Hossein, Narenji Thani Fatemeh, محدث محمد جواد, Hejazi Samaneh (2022)., The 9th International and the 15th National Conference on E-Learning and E-Teaching, 9-11 March, Sanandaj, Iran.</w:t>
        <w:br/>
        <w:br/>
      </w:r>
      <w:r>
        <w:rPr>
          <w:rFonts w:ascii="Arial-BoldMT" w:hAnsi="Arial-BoldMT" w:cs="Arial-BoldMT" w:eastAsia="Arial-BoldMT"/>
          <w:b w:val="true"/>
          <w:sz w:val="20"/>
        </w:rPr>
        <w:t xml:space="preserve">3.  </w:t>
      </w:r>
      <w:r>
        <w:rPr>
          <w:rFonts w:ascii="Arial-BoldMT" w:hAnsi="Arial-BoldMT" w:cs="Arial-BoldMT" w:eastAsia="Arial-BoldMT"/>
          <w:sz w:val="20"/>
        </w:rPr>
        <w:t>Study of Helminth parasites evaluated in worm therapy focusing on the effect of C-type lectin Toxocara canis in reducing the disability of EAE-induced mice (experimental model of multiple sclerosis). Jaloosiyan Fatemeh, Hosseini Seyed Hossein (2021)., 1st National Conference on Modern Veterinary Technologies, 8 September, Iran.</w:t>
        <w:br/>
        <w:br/>
      </w:r>
      <w:r>
        <w:rPr>
          <w:rFonts w:ascii="Arial-BoldMT" w:hAnsi="Arial-BoldMT" w:cs="Arial-BoldMT" w:eastAsia="Arial-BoldMT"/>
          <w:b w:val="true"/>
          <w:sz w:val="20"/>
        </w:rPr>
        <w:t xml:space="preserve">4.  </w:t>
      </w:r>
      <w:r>
        <w:rPr>
          <w:rFonts w:ascii="Arial-BoldMT" w:hAnsi="Arial-BoldMT" w:cs="Arial-BoldMT" w:eastAsia="Arial-BoldMT"/>
          <w:sz w:val="20"/>
        </w:rPr>
        <w:t>The role of university museums in the social responsibility of universities and parasitology museum. Hosseini Seyed Hossein, Jaloosiyan Fatemeh, Ahoo Mohammadbagher (2021)., he first  conference and festival of university museums in Iran, 22 August, Tehran, Iran.</w:t>
        <w:br/>
        <w:br/>
      </w:r>
      <w:r>
        <w:rPr>
          <w:rFonts w:ascii="Arial-BoldMT" w:hAnsi="Arial-BoldMT" w:cs="Arial-BoldMT" w:eastAsia="Arial-BoldMT"/>
          <w:b w:val="true"/>
          <w:sz w:val="20"/>
        </w:rPr>
        <w:t xml:space="preserve">5.  </w:t>
      </w:r>
      <w:r>
        <w:rPr>
          <w:rFonts w:ascii="Arial-BoldMT" w:hAnsi="Arial-BoldMT" w:cs="Arial-BoldMT" w:eastAsia="Arial-BoldMT"/>
          <w:sz w:val="20"/>
        </w:rPr>
        <w:t>Helminths of veterinary and public health  importance in Iran (2018)., The first national congress of parasitic disease and zoonoses parasites, 13-14 November, Tehran, IRAN.</w:t>
        <w:br/>
        <w:br/>
      </w:r>
      <w:r>
        <w:rPr>
          <w:rFonts w:ascii="Arial-BoldMT" w:hAnsi="Arial-BoldMT" w:cs="Arial-BoldMT" w:eastAsia="Arial-BoldMT"/>
          <w:b w:val="true"/>
          <w:sz w:val="20"/>
        </w:rPr>
        <w:t xml:space="preserve">6.  </w:t>
      </w:r>
      <w:r>
        <w:rPr>
          <w:rFonts w:ascii="Arial-BoldMT" w:hAnsi="Arial-BoldMT" w:cs="Arial-BoldMT" w:eastAsia="Arial-BoldMT"/>
          <w:sz w:val="20"/>
        </w:rPr>
        <w:t>Evaluate Toxocara Canis Excretory-Secretory Antigens and recombinant Antigenin Experimental Allergic Encephalomyelitis (EAE) (2018)., The first congress of parasitic diseases and zoonotic parasites, 13-14 November, Tehran, Iran.</w:t>
        <w:br/>
        <w:br/>
      </w:r>
      <w:r>
        <w:rPr>
          <w:rFonts w:ascii="Arial-BoldMT" w:hAnsi="Arial-BoldMT" w:cs="Arial-BoldMT" w:eastAsia="Arial-BoldMT"/>
          <w:b w:val="true"/>
          <w:sz w:val="20"/>
        </w:rPr>
        <w:t xml:space="preserve">7.  </w:t>
      </w:r>
      <w:r>
        <w:rPr>
          <w:rFonts w:ascii="Arial-BoldMT" w:hAnsi="Arial-BoldMT" w:cs="Arial-BoldMT" w:eastAsia="Arial-BoldMT"/>
          <w:sz w:val="20"/>
        </w:rPr>
        <w:t>Comparison of HRM Real-Time PCR method and conventional PCR in diagnosis of Dirofilaria immitas in stray dogs. Manshori ghayeshghorshagh Fatemeh, Jaloosiyan Fatemeh, Hosseini Seyed Hossein, Soltani Minoo,  عباس گرامی صادقیان (2018)., The first congress of parasitic diseases and zoonotic parasites, 13-14 November, Tehran, Iran.</w:t>
        <w:br/>
        <w:br/>
      </w:r>
      <w:r>
        <w:rPr>
          <w:rFonts w:ascii="Arial-BoldMT" w:hAnsi="Arial-BoldMT" w:cs="Arial-BoldMT" w:eastAsia="Arial-BoldMT"/>
          <w:b w:val="true"/>
          <w:sz w:val="20"/>
        </w:rPr>
        <w:t xml:space="preserve">8.  </w:t>
      </w:r>
      <w:r>
        <w:rPr>
          <w:rFonts w:ascii="Arial-BoldMT" w:hAnsi="Arial-BoldMT" w:cs="Arial-BoldMT" w:eastAsia="Arial-BoldMT"/>
          <w:sz w:val="20"/>
        </w:rPr>
        <w:t>A survey of cross-reactivity of recombinant EPC1 antigen of Eg for serodiagnosis of presurgical patients. Jaloosiyan Fatemeh, Hosseini Seyed Hossein, Fathi Saied (2017)., The 3rd international and 10th national congress of parasitology and parasitic diseases of Iran, 1-3 November, Shiraz, IRAN.</w:t>
        <w:br/>
        <w:br/>
      </w:r>
      <w:r>
        <w:rPr>
          <w:rFonts w:ascii="Arial-BoldMT" w:hAnsi="Arial-BoldMT" w:cs="Arial-BoldMT" w:eastAsia="Arial-BoldMT"/>
          <w:b w:val="true"/>
          <w:sz w:val="20"/>
        </w:rPr>
        <w:t xml:space="preserve">9.  </w:t>
      </w:r>
      <w:r>
        <w:rPr>
          <w:rFonts w:ascii="Arial-BoldMT" w:hAnsi="Arial-BoldMT" w:cs="Arial-BoldMT" w:eastAsia="Arial-BoldMT"/>
          <w:sz w:val="20"/>
        </w:rPr>
        <w:t>A survey on helminth infection in course hours after using anthelmintic in Golestan province. Bellazh Farahnaz, Jaloosiyan Fatemeh, Hosseini Seyed Hossein (2016)., Iranian congress of Veterinary medicine, 25-27 April, Tehran, Iran.</w:t>
        <w:br/>
        <w:br/>
      </w:r>
      <w:r>
        <w:rPr>
          <w:rFonts w:ascii="Arial-BoldMT" w:hAnsi="Arial-BoldMT" w:cs="Arial-BoldMT" w:eastAsia="Arial-BoldMT"/>
          <w:b w:val="true"/>
          <w:sz w:val="20"/>
        </w:rPr>
        <w:t xml:space="preserve">10.  </w:t>
      </w:r>
      <w:r>
        <w:rPr>
          <w:rFonts w:ascii="Arial-BoldMT" w:hAnsi="Arial-BoldMT" w:cs="Arial-BoldMT" w:eastAsia="Arial-BoldMT"/>
          <w:sz w:val="20"/>
        </w:rPr>
        <w:t>Echinococcosis /hydatidosis as a hygiene and economic challenge. Hosseini Seyed Hossein, Jaloosiyan Fatemeh, Fathi Said (2016)., Iranian veterinary medicine congress, 25-27 April, Tehran, Iran.</w:t>
        <w:br/>
        <w:br/>
      </w:r>
      <w:r>
        <w:rPr>
          <w:rFonts w:ascii="Arial-BoldMT" w:hAnsi="Arial-BoldMT" w:cs="Arial-BoldMT" w:eastAsia="Arial-BoldMT"/>
          <w:b w:val="true"/>
          <w:sz w:val="20"/>
        </w:rPr>
        <w:t xml:space="preserve">11.  </w:t>
      </w:r>
      <w:r>
        <w:rPr>
          <w:rFonts w:ascii="Arial-BoldMT" w:hAnsi="Arial-BoldMT" w:cs="Arial-BoldMT" w:eastAsia="Arial-BoldMT"/>
          <w:sz w:val="20"/>
        </w:rPr>
        <w:t>Dirofilaria immitis Distribution in Hamadan province in Iran. Hosseini Mandana, Hosseini Seyed Hossein, Jaloosiyan Fatemeh,  عباس صادقی گرامی (2016)., Iranian congress of Veterinary medicine, 25-27 April, Tehran, Iran.</w:t>
        <w:br/>
        <w:br/>
      </w:r>
      <w:r>
        <w:rPr>
          <w:rFonts w:ascii="Arial-BoldMT" w:hAnsi="Arial-BoldMT" w:cs="Arial-BoldMT" w:eastAsia="Arial-BoldMT"/>
          <w:b w:val="true"/>
          <w:sz w:val="20"/>
        </w:rPr>
        <w:t xml:space="preserve">12.  </w:t>
      </w:r>
      <w:r>
        <w:rPr>
          <w:rFonts w:ascii="Arial-BoldMT" w:hAnsi="Arial-BoldMT" w:cs="Arial-BoldMT" w:eastAsia="Arial-BoldMT"/>
          <w:sz w:val="20"/>
        </w:rPr>
        <w:t>Impact of climate change (global warming) on food borne parasite. Jaloosiyan Fatemeh, Eslami Ali, Mashgi Behnam, Hosseini Seyed Hossein (2015)., U-S Iran symposium climate change: Impacts and Mitigation, 30 March-1 April, California, United States Of America.</w:t>
        <w:br/>
        <w:br/>
      </w:r>
      <w:r>
        <w:rPr>
          <w:rFonts w:ascii="Arial-BoldMT" w:hAnsi="Arial-BoldMT" w:cs="Arial-BoldMT" w:eastAsia="Arial-BoldMT"/>
          <w:b w:val="true"/>
          <w:sz w:val="20"/>
        </w:rPr>
        <w:t xml:space="preserve">13.  </w:t>
      </w:r>
      <w:r>
        <w:rPr>
          <w:rFonts w:ascii="Arial-BoldMT" w:hAnsi="Arial-BoldMT" w:cs="Arial-BoldMT" w:eastAsia="Arial-BoldMT"/>
          <w:sz w:val="20"/>
        </w:rPr>
        <w:t>Copro Antigen ELISA assay for the dianosis of echinococcosis. Jaloosiyan Fatemeh, Hosseini Seyed Hossein, Aghaie Samaneh (2014)., 12th International congress of Immunology and Allergy of Iran, 29 April-2 May, Tehran, Iran.</w:t>
        <w:br/>
        <w:br/>
      </w:r>
      <w:r>
        <w:rPr>
          <w:rFonts w:ascii="Arial-BoldMT" w:hAnsi="Arial-BoldMT" w:cs="Arial-BoldMT" w:eastAsia="Arial-BoldMT"/>
          <w:b w:val="true"/>
          <w:sz w:val="20"/>
        </w:rPr>
        <w:t xml:space="preserve">14.  </w:t>
      </w:r>
      <w:r>
        <w:rPr>
          <w:rFonts w:ascii="Arial-BoldMT" w:hAnsi="Arial-BoldMT" w:cs="Arial-BoldMT" w:eastAsia="Arial-BoldMT"/>
          <w:sz w:val="20"/>
        </w:rPr>
        <w:t>Diagnosis of human hydatidosis by sandwich ELISA. Kordafshari Somayeh, Hosseini Seyed Hossein, Jaloosiyan Fatemeh, Rajabi-bazl Masomeh (2014)., 12th International congress of Immunology and Allergy of Iran, 29 April-2 May, Tehran, Iran.</w:t>
        <w:br/>
        <w:br/>
      </w:r>
      <w:r>
        <w:rPr>
          <w:rFonts w:ascii="Arial-BoldMT" w:hAnsi="Arial-BoldMT" w:cs="Arial-BoldMT" w:eastAsia="Arial-BoldMT"/>
          <w:b w:val="true"/>
          <w:sz w:val="20"/>
        </w:rPr>
        <w:t xml:space="preserve">15.  </w:t>
      </w:r>
      <w:r>
        <w:rPr>
          <w:rFonts w:ascii="Arial-BoldMT" w:hAnsi="Arial-BoldMT" w:cs="Arial-BoldMT" w:eastAsia="Arial-BoldMT"/>
          <w:sz w:val="20"/>
        </w:rPr>
        <w:t>A study of  Dirofilaria species  infection in watchdogs , sheep dogs and domestic dogs in  east region of  Isfahan province using  Knott method.. اسلامیان -, Hosseini Seyed Hossein, Jaloosiyan Fatemeh (2014)., 6th  international congress of laboratory and clinic,, 12-14 February.</w:t>
        <w:br/>
        <w:br/>
      </w:r>
      <w:r>
        <w:rPr>
          <w:rFonts w:ascii="Arial-BoldMT" w:hAnsi="Arial-BoldMT" w:cs="Arial-BoldMT" w:eastAsia="Arial-BoldMT"/>
          <w:b w:val="true"/>
          <w:sz w:val="20"/>
        </w:rPr>
        <w:t xml:space="preserve">16.  </w:t>
      </w:r>
      <w:r>
        <w:rPr>
          <w:rFonts w:ascii="Arial-BoldMT" w:hAnsi="Arial-BoldMT" w:cs="Arial-BoldMT" w:eastAsia="Arial-BoldMT"/>
          <w:sz w:val="20"/>
        </w:rPr>
        <w:t>Clinical trail of two composition of Albendazol in sheep. Abdollahpour Gholamreza, Hosseini Seyed Hossein, Bahonar Ali Reza, Haydary Surshejani Masumeh (2012)., The 2nd National Congress of Veterinary Laboratory Sciences, 12-13 December, Isfahan, Iran.</w:t>
        <w:br/>
        <w:br/>
      </w:r>
      <w:r>
        <w:rPr>
          <w:rFonts w:ascii="Arial-BoldMT" w:hAnsi="Arial-BoldMT" w:cs="Arial-BoldMT" w:eastAsia="Arial-BoldMT"/>
          <w:b w:val="true"/>
          <w:sz w:val="20"/>
        </w:rPr>
        <w:t xml:space="preserve">17.  </w:t>
      </w:r>
      <w:r>
        <w:rPr>
          <w:rFonts w:ascii="Arial-BoldMT" w:hAnsi="Arial-BoldMT" w:cs="Arial-BoldMT" w:eastAsia="Arial-BoldMT"/>
          <w:sz w:val="20"/>
        </w:rPr>
        <w:t>An investigation into the antigenic property of Echinococcus protoscolex protein (EPC1 USING BIOINFORMATICS TOOLS--. Jaloosiyan Fatemeh, Hosseini Seyed Hossein, Mashgi Behnam, Kordafshari Somayeh,  Ahmad Najafi (2012)., 12 Iranian Congress of Biochemistry  8 International Congress of Biochemistry and Molecular Biology, 26-29 April, Mashhad, Iran.</w:t>
        <w:br/>
        <w:br/>
      </w:r>
      <w:r>
        <w:rPr>
          <w:rFonts w:ascii="Arial-BoldMT" w:hAnsi="Arial-BoldMT" w:cs="Arial-BoldMT" w:eastAsia="Arial-BoldMT"/>
          <w:b w:val="true"/>
          <w:sz w:val="20"/>
        </w:rPr>
        <w:t xml:space="preserve">18.  </w:t>
      </w:r>
      <w:r>
        <w:rPr>
          <w:rFonts w:ascii="Arial-BoldMT" w:hAnsi="Arial-BoldMT" w:cs="Arial-BoldMT" w:eastAsia="Arial-BoldMT"/>
          <w:sz w:val="20"/>
        </w:rPr>
        <w:t>An investigation on the main influencing dynamics in renewable energy development: A systems approach. Hosseini Seyed Hossein, Ghaderi Seyed Farid, Shakouri Ganjavi Hamed (2012)., 2012 2nd Iranian Conference on Renewable Energy and Distributed Generation, 6-8 March, Tehran, Iran.</w:t>
        <w:br/>
        <w:br/>
      </w:r>
      <w:r>
        <w:rPr>
          <w:rFonts w:ascii="Arial-BoldMT" w:hAnsi="Arial-BoldMT" w:cs="Arial-BoldMT" w:eastAsia="Arial-BoldMT"/>
          <w:b w:val="true"/>
          <w:sz w:val="20"/>
        </w:rPr>
        <w:t xml:space="preserve">19.  </w:t>
      </w:r>
      <w:r>
        <w:rPr>
          <w:rFonts w:ascii="Arial-BoldMT" w:hAnsi="Arial-BoldMT" w:cs="Arial-BoldMT" w:eastAsia="Arial-BoldMT"/>
          <w:sz w:val="20"/>
        </w:rPr>
        <w:t>Production of hyper immune serum against hydatidosis in order to evaluated hydatid cyst fluid immunogenicity--.. کردافشاری سمیه, Hosseini Seyed Hossein, Jaloosiyan Fatemeh (2011)., 12th Iranian congress and 4th international congress of Biochemistry and Molecular biology., 6-9 September, Mashhad, Iran.</w:t>
        <w:br/>
        <w:br/>
      </w:r>
      <w:r>
        <w:rPr>
          <w:rFonts w:ascii="Arial-BoldMT" w:hAnsi="Arial-BoldMT" w:cs="Arial-BoldMT" w:eastAsia="Arial-BoldMT"/>
          <w:b w:val="true"/>
          <w:sz w:val="20"/>
        </w:rPr>
        <w:t xml:space="preserve">20.  </w:t>
      </w:r>
      <w:r>
        <w:rPr>
          <w:rFonts w:ascii="Arial-BoldMT" w:hAnsi="Arial-BoldMT" w:cs="Arial-BoldMT" w:eastAsia="Arial-BoldMT"/>
          <w:sz w:val="20"/>
        </w:rPr>
        <w:t>Diagnosis of Echinococcus granulosus in experimentally infected dogs  within prepatent period using hydatid cyst  protoscolex antigen.--. Jaloosiyan Fatemeh, Hosseini Seyed Hossein, Mashgi Behnam, Shayan Parviz, رجبی فاطمه, کرد افشاری سمیه (2011)., 12th Iranian congress and 4th international congress of Biochemistry and Molecular biology., 6-9 September, Mashhad, Iran.</w:t>
        <w:br/>
        <w:br/>
      </w:r>
      <w:r>
        <w:rPr>
          <w:rFonts w:ascii="Arial-BoldMT" w:hAnsi="Arial-BoldMT" w:cs="Arial-BoldMT" w:eastAsia="Arial-BoldMT"/>
          <w:b w:val="true"/>
          <w:sz w:val="20"/>
        </w:rPr>
        <w:t xml:space="preserve">21.  </w:t>
      </w:r>
      <w:r>
        <w:rPr>
          <w:rFonts w:ascii="Arial-BoldMT" w:hAnsi="Arial-BoldMT" w:cs="Arial-BoldMT" w:eastAsia="Arial-BoldMT"/>
          <w:sz w:val="20"/>
        </w:rPr>
        <w:t>Replication and determination of the partial sequence of EPC1 gen from protoscoleces of E.granulosusin Iranian sheep isolates--. اعتبار فاضله, Hosseini Seyed Hossein, Jaloosiyan Fatemeh, Shayan Parviz, رجبی معصومه, Mashgi Behnam (2011)., 7th National Zoonotic diseases, 17-19 May, Yasuj, Iran.</w:t>
        <w:br/>
        <w:br/>
      </w:r>
      <w:r>
        <w:rPr>
          <w:rFonts w:ascii="Arial-BoldMT" w:hAnsi="Arial-BoldMT" w:cs="Arial-BoldMT" w:eastAsia="Arial-BoldMT"/>
          <w:b w:val="true"/>
          <w:sz w:val="20"/>
        </w:rPr>
        <w:t xml:space="preserve">22.  </w:t>
      </w:r>
      <w:r>
        <w:rPr>
          <w:rFonts w:ascii="Arial-BoldMT" w:hAnsi="Arial-BoldMT" w:cs="Arial-BoldMT" w:eastAsia="Arial-BoldMT"/>
          <w:sz w:val="20"/>
        </w:rPr>
        <w:t>Diagnosis and purification specific antigens from laminar layer of hydatid cyst.... فرهودی رامین, Hosseini Seyed Hossein, سیاوشی محمد رضا, ابولحسنی محسن, Shayan Parviz, نژادمقدم امیر (2010)., 7th National and 2th regional Parasitology and parasitic diseases, 19-21 October, Tehran, Iran.</w:t>
        <w:br/>
        <w:br/>
      </w:r>
      <w:r>
        <w:rPr>
          <w:rFonts w:ascii="Arial-BoldMT" w:hAnsi="Arial-BoldMT" w:cs="Arial-BoldMT" w:eastAsia="Arial-BoldMT"/>
          <w:b w:val="true"/>
          <w:sz w:val="20"/>
        </w:rPr>
        <w:t xml:space="preserve">23.  </w:t>
      </w:r>
      <w:r>
        <w:rPr>
          <w:rFonts w:ascii="Arial-BoldMT" w:hAnsi="Arial-BoldMT" w:cs="Arial-BoldMT" w:eastAsia="Arial-BoldMT"/>
          <w:sz w:val="20"/>
        </w:rPr>
        <w:t>Study of heminthes in stry dogs In Mashhad. Hosseini Seyed Hossein, یوسفی محمدرضا, برجی حسن, رویگری محمد رضا, رجبلو محد, مسیح زهرا, اهو محمد باقر (2010)., 7th national and 2th  regional  parasitology and parasitiv diseases in Iran, 19-21 October, Tehran, Iran.</w:t>
        <w:br/>
        <w:br/>
      </w:r>
      <w:r>
        <w:rPr>
          <w:rFonts w:ascii="Arial-BoldMT" w:hAnsi="Arial-BoldMT" w:cs="Arial-BoldMT" w:eastAsia="Arial-BoldMT"/>
          <w:b w:val="true"/>
          <w:sz w:val="20"/>
        </w:rPr>
        <w:t xml:space="preserve">24.  </w:t>
      </w:r>
      <w:r>
        <w:rPr>
          <w:rFonts w:ascii="Arial-BoldMT" w:hAnsi="Arial-BoldMT" w:cs="Arial-BoldMT" w:eastAsia="Arial-BoldMT"/>
          <w:sz w:val="20"/>
        </w:rPr>
        <w:t>Comparison study of genotypes  of E.ganulosus of buffalo in Iran by  using COX1. امین پور آرش, Hosseini Seyed Hossein, Shayan Parviz (2010)., 17th National and 2th Regional parasitology and parasitic diseases, 19-21 October, Tehran, Iran.</w:t>
        <w:br/>
        <w:br/>
      </w:r>
      <w:r>
        <w:rPr>
          <w:rFonts w:ascii="Arial-BoldMT" w:hAnsi="Arial-BoldMT" w:cs="Arial-BoldMT" w:eastAsia="Arial-BoldMT"/>
          <w:b w:val="true"/>
          <w:sz w:val="20"/>
        </w:rPr>
        <w:t xml:space="preserve">25.  </w:t>
      </w:r>
      <w:r>
        <w:rPr>
          <w:rFonts w:ascii="Arial-BoldMT" w:hAnsi="Arial-BoldMT" w:cs="Arial-BoldMT" w:eastAsia="Arial-BoldMT"/>
          <w:sz w:val="20"/>
        </w:rPr>
        <w:t>Hydatidosis  as a challenge in Veterinary  and public health in Iran. Hosseini Seyed Hossein (2010)., The first  National Emerging and Re- emerging diseases   in Veterinanry, 7-8 October, Babol, Iran.</w:t>
        <w:br/>
        <w:br/>
      </w:r>
      <w:r>
        <w:rPr>
          <w:rFonts w:ascii="Arial-BoldMT" w:hAnsi="Arial-BoldMT" w:cs="Arial-BoldMT" w:eastAsia="Arial-BoldMT"/>
          <w:b w:val="true"/>
          <w:sz w:val="20"/>
        </w:rPr>
        <w:t xml:space="preserve">26.  </w:t>
      </w:r>
      <w:r>
        <w:rPr>
          <w:rFonts w:ascii="Arial-BoldMT" w:hAnsi="Arial-BoldMT" w:cs="Arial-BoldMT" w:eastAsia="Arial-BoldMT"/>
          <w:sz w:val="20"/>
        </w:rPr>
        <w:t>Clinical pathology changes in experimentally infected sheep with Heamonchus contortus: A comparative study between active and arrested larvae. Khazraei Nia Parvaneh, Hosseini Seyed Hossein, زعیمی مهدیه, نعمت الهی احمد, Hadad Zadeh Hamid Reza (2010)., The fourth ASEAN congress of tropical medicine and parasitology, 2-4 June, Singapore, Singapore.</w:t>
        <w:br/>
        <w:br/>
      </w:r>
      <w:r>
        <w:rPr>
          <w:rFonts w:ascii="Arial-BoldMT" w:hAnsi="Arial-BoldMT" w:cs="Arial-BoldMT" w:eastAsia="Arial-BoldMT"/>
          <w:b w:val="true"/>
          <w:sz w:val="20"/>
        </w:rPr>
        <w:t xml:space="preserve">27.  </w:t>
      </w:r>
      <w:r>
        <w:rPr>
          <w:rFonts w:ascii="Arial-BoldMT" w:hAnsi="Arial-BoldMT" w:cs="Arial-BoldMT" w:eastAsia="Arial-BoldMT"/>
          <w:sz w:val="20"/>
        </w:rPr>
        <w:t>Dirofilaiosis In Iran and its respects. Hosseini Seyed Hossein, Mashgi Behnam, Malmasi Abdolali, ارامون مهدی (2010)., 17th National Veterinary congress, 27-29 April, Tehran, Iran.</w:t>
        <w:br/>
        <w:br/>
      </w:r>
      <w:r>
        <w:rPr>
          <w:rFonts w:ascii="Arial-BoldMT" w:hAnsi="Arial-BoldMT" w:cs="Arial-BoldMT" w:eastAsia="Arial-BoldMT"/>
          <w:b w:val="true"/>
          <w:sz w:val="20"/>
        </w:rPr>
        <w:t xml:space="preserve">28.  </w:t>
      </w:r>
      <w:r>
        <w:rPr>
          <w:rFonts w:ascii="Arial-BoldMT" w:hAnsi="Arial-BoldMT" w:cs="Arial-BoldMT" w:eastAsia="Arial-BoldMT"/>
          <w:sz w:val="20"/>
        </w:rPr>
        <w:t>The effects of Triclabendazole  and Albendazole  against Fasciola  and primary  evaluation drug resistanc. Hosseini Seyed Hossein, Mashgi Behnam, فتاح پور سارا, جهانی زهرا, Mahdavi Ali (2010)., The 16th Veterinarian Congress, 27-29 April, Tehran, Iran.</w:t>
        <w:br/>
        <w:br/>
      </w:r>
      <w:r>
        <w:rPr>
          <w:rFonts w:ascii="Arial-BoldMT" w:hAnsi="Arial-BoldMT" w:cs="Arial-BoldMT" w:eastAsia="Arial-BoldMT"/>
          <w:b w:val="true"/>
          <w:sz w:val="20"/>
        </w:rPr>
        <w:t xml:space="preserve">29.  </w:t>
      </w:r>
      <w:r>
        <w:rPr>
          <w:rFonts w:ascii="Arial-BoldMT" w:hAnsi="Arial-BoldMT" w:cs="Arial-BoldMT" w:eastAsia="Arial-BoldMT"/>
          <w:sz w:val="20"/>
        </w:rPr>
        <w:t>Study of dirofilariosis in dogs in Tehran by using parasitological and serological methods. ارامون مهدی, Hosseini Seyed Hossein, Malmasi Abdolali, حنیفه محسن (2010)., 16  National Veterinarian  Congress ,Iran, 27-29 April, Tehran, Iran.</w:t>
        <w:br/>
        <w:br/>
      </w:r>
      <w:r>
        <w:rPr>
          <w:rFonts w:ascii="Arial-BoldMT" w:hAnsi="Arial-BoldMT" w:cs="Arial-BoldMT" w:eastAsia="Arial-BoldMT"/>
          <w:b w:val="true"/>
          <w:sz w:val="20"/>
        </w:rPr>
        <w:t xml:space="preserve">30.  </w:t>
      </w:r>
      <w:r>
        <w:rPr>
          <w:rFonts w:ascii="Arial-BoldMT" w:hAnsi="Arial-BoldMT" w:cs="Arial-BoldMT" w:eastAsia="Arial-BoldMT"/>
          <w:sz w:val="20"/>
        </w:rPr>
        <w:t>Identification specific antigens from hydatid cyst and cenurus cerebralis. Hosseini Seyed Hossein, Mashgi Behnam, سمیه کرد افشاری (2010)., The 16th national Veterinariy  congress, 27-29 April, Tehran, Iran.</w:t>
        <w:br/>
        <w:br/>
      </w:r>
      <w:r>
        <w:rPr>
          <w:rFonts w:ascii="Arial-BoldMT" w:hAnsi="Arial-BoldMT" w:cs="Arial-BoldMT" w:eastAsia="Arial-BoldMT"/>
          <w:b w:val="true"/>
          <w:sz w:val="20"/>
        </w:rPr>
        <w:t xml:space="preserve">31.  </w:t>
      </w:r>
      <w:r>
        <w:rPr>
          <w:rFonts w:ascii="Arial-BoldMT" w:hAnsi="Arial-BoldMT" w:cs="Arial-BoldMT" w:eastAsia="Arial-BoldMT"/>
          <w:sz w:val="20"/>
        </w:rPr>
        <w:t>The role and importance of laboratory  in diagnosis of  helmithes in alive animals. Eslami Ali, Mashgi Behnam, Hosseini Seyed Hossein (2009)., First National Congress of Veterinary Laboratory Sciences, 1-2 December, Tehran, Iran.</w:t>
        <w:br/>
        <w:br/>
      </w:r>
      <w:r>
        <w:rPr>
          <w:rFonts w:ascii="Arial-BoldMT" w:hAnsi="Arial-BoldMT" w:cs="Arial-BoldMT" w:eastAsia="Arial-BoldMT"/>
          <w:b w:val="true"/>
          <w:sz w:val="20"/>
        </w:rPr>
        <w:t xml:space="preserve">32.  </w:t>
      </w:r>
      <w:r>
        <w:rPr>
          <w:rFonts w:ascii="Arial-BoldMT" w:hAnsi="Arial-BoldMT" w:cs="Arial-BoldMT" w:eastAsia="Arial-BoldMT"/>
          <w:sz w:val="20"/>
        </w:rPr>
        <w:t>Study of animal  fasciolosis  in north of Iran. Hosseini Seyed Hossein, Mashgi Behnam, عباسی عباس, جلوخانی محمد (2008)., 6th National parasitoloy and parasitic Disease, 27-29 May, Karaj, Iran.</w:t>
        <w:br/>
        <w:br/>
      </w:r>
      <w:r>
        <w:rPr>
          <w:rFonts w:ascii="Arial-BoldMT" w:hAnsi="Arial-BoldMT" w:cs="Arial-BoldMT" w:eastAsia="Arial-BoldMT"/>
          <w:b w:val="true"/>
          <w:sz w:val="20"/>
        </w:rPr>
        <w:t xml:space="preserve">33.  </w:t>
      </w:r>
      <w:r>
        <w:rPr>
          <w:rFonts w:ascii="Arial-BoldMT" w:hAnsi="Arial-BoldMT" w:cs="Arial-BoldMT" w:eastAsia="Arial-BoldMT"/>
          <w:sz w:val="20"/>
        </w:rPr>
        <w:t>Gastrointestinal helminth infections of domesticated pigeons in the city of Tabri. نوروزی رقیه, اشرفی حواد, Hosseini Seyed Hossein, نعمت الهی احمد, مه پیکر حسنعلی (2008)., The 6th national and first Regional  congress of parasitology and parasitic  diseases, 27-29 May, Karaj, Iran.</w:t>
        <w:br/>
        <w:br/>
      </w:r>
      <w:r>
        <w:rPr>
          <w:rFonts w:ascii="Arial-BoldMT" w:hAnsi="Arial-BoldMT" w:cs="Arial-BoldMT" w:eastAsia="Arial-BoldMT"/>
          <w:b w:val="true"/>
          <w:sz w:val="20"/>
        </w:rPr>
        <w:t xml:space="preserve">34.  </w:t>
      </w:r>
      <w:r>
        <w:rPr>
          <w:rFonts w:ascii="Arial-BoldMT" w:hAnsi="Arial-BoldMT" w:cs="Arial-BoldMT" w:eastAsia="Arial-BoldMT"/>
          <w:sz w:val="20"/>
        </w:rPr>
        <w:t>Evaluation of the ELISA for detecting natural infection of cattle with Dicrocoelium dendriticum. فرید خمامی مهیار, Mashgi Behnam, Hosseini Seyed Hossein, پور اکبری شیما (2008)., The 11th Veterinary  national congress, 26-28 April, Tehran, Iran.</w:t>
        <w:br/>
        <w:br/>
      </w:r>
    </w:p>
    <w:p w14:paraId="5684626F"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p>
    <w:p w14:paraId="2FC12A52"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r>
        <w:rPr>
          <w:rFonts w:ascii="Arial-BoldMT" w:cs="Arial-BoldMT" w:hAnsi="Arial-BoldMT"/>
          <w:b/>
          <w:bCs/>
          <w:sz w:val="24"/>
          <w:szCs w:val="24"/>
        </w:rPr>
        <w:t>HONORS and AWARDS</w:t>
      </w:r>
    </w:p>
    <w:p w14:paraId="20815825" w14:textId="77777777" w:rsidP="00270CD9" w:rsidR="00553C40" w:rsidRDefault="00553C40">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3600" simplePos="0" wp14:anchorId="60976789" wp14:editId="2B6BD4ED">
                <wp:simplePos x="0" y="0"/>
                <wp:positionH relativeFrom="column">
                  <wp:posOffset>0</wp:posOffset>
                </wp:positionH>
                <wp:positionV relativeFrom="paragraph">
                  <wp:posOffset>19050</wp:posOffset>
                </wp:positionV>
                <wp:extent cx="5876925" cy="19050"/>
                <wp:effectExtent b="114300" l="57150" r="85725" t="19050"/>
                <wp:wrapNone/>
                <wp:docPr id="10" name="Straight Connector 10"/>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f6WOJAIAAD8EAAAOAAAAZHJzL2Uyb0RvYy54bWysU02P0zAQvSPxHyzfadJCl27UdA+tlguC Fd2F89QfiYW/ZLtN++8ZO9mqwA2Rg5XxzDy/9zxeP5yNJicRonK2pfNZTYmwzHFlu5a+PD++W1ES E1gO2lnR0ouI9GHz9s168I1YuN5pLgJBEBubwbe0T8k3VRVZLwzEmfPCYlK6YCBhGLqKBxgQ3ehq Udd31eAC98ExESPu7sYk3RR8KQVLX6WMIhHdUuSWyhrKeshrtVlD0wXwvWITDfgHFgaUxUOvUDtI QI5B/QVlFAsuOplmzJnKSamYKBpQzbz+Q82+By+KFjQn+qtN8f/Bsi+np0AUx7tDeywYvKN9CqC6 PpGtsxYddIFgEp0afGywYWufwhRF/xSy7LMMhkit/HcEKkagNHIuPl+uPotzIgw3l6uPd/eLJSUM c/P7elnQqxEmw/kQ0yfhDMk/LdXKZhuggdPnmPBoLH0tydvWPSqty1VqS4ZXTMIAJ0pqSHiS8agx 2o4S0B2OKkuhQEanFc/tGShe4lYHcgKcFhwy7oZn5EyJhpgwgULKl71ACr+1Zj47iP3YXFLjcBmV cMK1Mi1d3XZrm08UZUZRVQ7cEUv3PR/IQR/DN0DGyxqbKOEq+/B+NR8DZLL8MIJNcpBkcOmHSn0Z mmx5RsysrooOGtjP0UftexiZFphJ0FRdxF25lOiGZpWnYLz3/Hdw/FLGoezjlJb66UXlZ3Ab4//t u9/8AgAA//8DAFBLAwQUAAYACAAAACEAw42Eq94AAAAEAQAADwAAAGRycy9kb3ducmV2LnhtbEyP QUvDQBCF74L/YRnBi9hdKy0aMykiFPEgtVUP3rbZaRKanU2z2zb11zue9DQ83uO9b/LZ4Ft1oD42 gRFuRgYUcRlcwxXCx/v8+g5UTJadbQMTwokizIrzs9xmLhx5SYdVqpSUcMwsQp1Sl2kdy5q8jaPQ EYu3Cb23SWRfadfbo5T7Vo+NmWpvG5aF2nb0VFO5Xe09wnZz9fb18ro0p8WOF7sUP5+/3Rzx8mJ4 fACVaEh/YfjFF3QohGkd9uyiahHkkYRwK0fM+/FkAmqNMDWgi1z/hy9+AAAA//8DAFBLAQItABQA BgAIAAAAIQC2gziS/gAAAOEBAAATAAAAAAAAAAAAAAAAAAAAAABbQ29udGVudF9UeXBlc10ueG1s UEsBAi0AFAAGAAgAAAAhADj9If/WAAAAlAEAAAsAAAAAAAAAAAAAAAAALwEAAF9yZWxzLy5yZWxz UEsBAi0AFAAGAAgAAAAhAOJ/pY4kAgAAPwQAAA4AAAAAAAAAAAAAAAAALgIAAGRycy9lMm9Eb2Mu eG1sUEsBAi0AFAAGAAgAAAAhAMONhKveAAAABAEAAA8AAAAAAAAAAAAAAAAAfgQAAGRycy9kb3du cmV2LnhtbFBLBQYAAAAABAAEAPMAAACJBQAAAAA= " o:spid="_x0000_s1026" strokecolor="windowText" strokeweight="1.5pt"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to="462.75pt,3pt" w14:anchorId="5A8B2DC1">
                <v:stroke joinstyle="miter"/>
                <v:shadow color="black" offset="0,3pt" on="t" opacity="26214f" origin=",-.5"/>
              </v:line>
            </w:pict>
          </mc:Fallback>
        </mc:AlternateContent>
      </w:r>
    </w:p>
    <w:p w14:paraId="08503BE6" w14:textId="458B8614" w:rsidP="005D52C1" w:rsidR="005D52C1" w:rsidRDefault="000C6B57">
      <w:pPr>
        <w:autoSpaceDE w:val="0"/>
        <w:autoSpaceDN w:val="0"/>
        <w:adjustRightInd w:val="0"/>
        <w:spacing w:after="0" w:line="240" w:lineRule="auto"/>
        <w:rPr>
          <w:rFonts w:ascii="ArialMT" w:cs="ArialMT" w:hAnsi="ArialMT"/>
          <w:sz w:val="20"/>
          <w:szCs w:val="20"/>
        </w:rPr>
      </w:pPr>
      <w:r>
        <w:rPr>
          <w:rFonts w:ascii="Arial-BoldMT" w:cs="Arial-BoldMT" w:hAnsi="Arial-BoldMT"/>
          <w:b/>
          <w:bCs/>
          <w:sz w:val="20"/>
          <w:szCs w:val="20"/>
        </w:rPr>
        <w:t/>
      </w:r>
      <w:r>
        <w:rPr>
          <w:rFonts w:ascii="Arial-BoldMT" w:hAnsi="Arial-BoldMT" w:cs="Arial-BoldMT" w:eastAsia="Arial-BoldMT"/>
          <w:b w:val="true"/>
          <w:sz w:val="20"/>
        </w:rPr>
        <w:t>Khayam international festival</w:t>
        <w:br/>
      </w:r>
      <w:r>
        <w:rPr>
          <w:rFonts w:ascii="ArialMT" w:hAnsi="ArialMT" w:cs="ArialMT" w:eastAsia="ArialMT"/>
          <w:sz w:val="20"/>
        </w:rPr>
        <w:t xml:space="preserve">  2021, Tehran, Iran</w:t>
        <w:br/>
        <w:br/>
      </w:r>
    </w:p>
    <w:p w14:paraId="0916A92B" w14:textId="4AA08A6A" w:rsidP="00553C40" w:rsidR="000A4408" w:rsidRDefault="008026CB">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ACADEMIC POSITIONS</w:t>
      </w:r>
    </w:p>
    <w:p w14:paraId="45649C74" w14:textId="77777777" w:rsidP="00270CD9" w:rsidR="000A4408" w:rsidRDefault="000A4408">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1552" simplePos="0" wp14:anchorId="62D45FFD" wp14:editId="0873493A">
                <wp:simplePos x="0" y="0"/>
                <wp:positionH relativeFrom="column">
                  <wp:posOffset>0</wp:posOffset>
                </wp:positionH>
                <wp:positionV relativeFrom="paragraph">
                  <wp:posOffset>19050</wp:posOffset>
                </wp:positionV>
                <wp:extent cx="5876925" cy="19050"/>
                <wp:effectExtent b="114300" l="57150" r="85725" t="19050"/>
                <wp:wrapNone/>
                <wp:docPr id="5" name="Straight Connector 5"/>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1E4cIwIAAD0EAAAOAAAAZHJzL2Uyb0RvYy54bWysU02P0zAUvCPxHyzfadJCl27UdA+tlguC Fd2F86s/Egt/yXab9t/z7GSrAjdEDlae/TyeGY/XD2ejyUmEqJxt6XxWUyIsc1zZrqUvz4/vVpTE BJaDdla09CIifdi8fbMefCMWrneai0AQxMZm8C3tU/JNVUXWCwNx5rywuChdMJCwDF3FAwyIbnS1 qOu7anCB++CYiBFnd+Mi3RR8KQVLX6WMIhHdUuSWyhjKeMhjtVlD0wXwvWITDfgHFgaUxUOvUDtI QI5B/QVlFAsuOplmzJnKSamYKBpQzbz+Q82+By+KFjQn+qtN8f/Bsi+np0AUb+mSEgsGr2ifAqiu T2TrrEUDXSDL7NPgY4PtW/sUpir6p5BFn2UwRGrlv2MEig0ojJyLy5ery+KcCMPJ5erj3f0Cj2O4 Nr+vl+UWqhEmw/kQ0yfhDMk/LdXKZhOggdPnmPBobH1tydPWPSqty0VqS4ZXTMIA8yQ1JDzJeFQY bUcJ6A6DylIokNFpxfP2DBQvcasDOQFmBSPG3fCMnCnREBMuoJDyZS+Qwm9bM58dxH7cXJbGaBmV MN9amZaubndrm08UJaGoKhfuiK37ng/koI/hG+Q7qXETJVxlH96v5mOBTJYfRrBJDpIMLv1QqS+R yZZnxMzqquiggf0cfdS+h5FpgZkETd1F3JVLqW5oVjkF473nv4PjlxKHMo8ZLf3Te8qP4LbG/9tX v/kFAAD//wMAUEsDBBQABgAIAAAAIQDDjYSr3gAAAAQBAAAPAAAAZHJzL2Rvd25yZXYueG1sTI9B S8NAEIXvgv9hGcGL2F0rLRozKSIU8SC1VQ/ettlpEpqdTbPbNvXXO570NDze471v8tngW3WgPjaB EW5GBhRxGVzDFcLH+/z6DlRMlp1tAxPCiSLMivOz3GYuHHlJh1WqlJRwzCxCnVKXaR3LmryNo9AR i7cJvbdJZF9p19ujlPtWj42Zam8bloXadvRUU7ld7T3CdnP19vXyujSnxY4XuxQ/n7/dHPHyYnh8 AJVoSH9h+MUXdCiEaR327KJqEeSRhHArR8z78WQCao0wNaCLXP+HL34AAAD//wMAUEsBAi0AFAAG AAgAAAAhALaDOJL+AAAA4QEAABMAAAAAAAAAAAAAAAAAAAAAAFtDb250ZW50X1R5cGVzXS54bWxQ SwECLQAUAAYACAAAACEAOP0h/9YAAACUAQAACwAAAAAAAAAAAAAAAAAvAQAAX3JlbHMvLnJlbHNQ SwECLQAUAAYACAAAACEAStROHCMCAAA9BAAADgAAAAAAAAAAAAAAAAAuAgAAZHJzL2Uyb0RvYy54 bWxQSwECLQAUAAYACAAAACEAw42Eq94AAAAEAQAADwAAAAAAAAAAAAAAAAB9BAAAZHJzL2Rvd25y ZXYueG1sUEsFBgAAAAAEAAQA8wAAAIgFAAAAAA== " o:spid="_x0000_s1026" strokecolor="windowText" strokeweight="1.5pt"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to="462.75pt,3pt" w14:anchorId="17377D0E">
                <v:stroke joinstyle="miter"/>
                <v:shadow color="black" offset="0,3pt" on="t" opacity="26214f" origin=",-.5"/>
              </v:line>
            </w:pict>
          </mc:Fallback>
        </mc:AlternateContent>
      </w:r>
    </w:p>
    <w:p w14:paraId="18B1BA88" w14:textId="0E7445F1" w:rsidP="00843F38" w:rsidR="000A4408" w:rsidRDefault="00843F38" w:rsidRPr="000A4408">
      <w:pPr>
        <w:autoSpaceDE w:val="0"/>
        <w:autoSpaceDN w:val="0"/>
        <w:adjustRightInd w:val="0"/>
        <w:spacing w:after="0" w:line="240" w:lineRule="auto"/>
        <w:rPr>
          <w:rFonts w:ascii="Arial-BoldMT" w:cs="Arial-BoldMT" w:hAnsi="Arial-BoldMT"/>
          <w:b/>
          <w:bCs/>
          <w:sz w:val="20"/>
          <w:szCs w:val="20"/>
        </w:rPr>
      </w:pPr>
      <w:r>
        <w:rPr>
          <w:rFonts w:ascii="Arial-BoldMT" w:cs="Arial-BoldMT" w:hAnsi="Arial-BoldMT"/>
          <w:b/>
          <w:bCs/>
          <w:sz w:val="20"/>
          <w:szCs w:val="20"/>
        </w:rPr>
        <w:t/>
      </w:r>
      <w:r>
        <w:rPr>
          <w:rFonts w:ascii="Arial-BoldMT" w:hAnsi="Arial-BoldMT" w:cs="Arial-BoldMT" w:eastAsia="Arial-BoldMT"/>
          <w:b w:val="true"/>
          <w:sz w:val="20"/>
        </w:rPr>
        <w:t>Member of staff of Department of Parasitology
</w:t>
        <w:br/>
      </w:r>
      <w:r>
        <w:rPr>
          <w:rFonts w:ascii="ArialMT" w:hAnsi="ArialMT" w:cs="ArialMT" w:eastAsia="ArialMT"/>
          <w:sz w:val="20"/>
        </w:rPr>
        <w:t/>
        <w:br/>
      </w:r>
      <w:r>
        <w:tab/>
        <w:tab/>
        <w:tab/>
        <w:tab/>
        <w:tab/>
        <w:tab/>
        <w:tab/>
        <w:tab/>
        <w:tab/>
        <w:tab/>
        <w:t xml:space="preserve">  1986-Present</w:t>
        <w:br/>
      </w:r>
      <w:r>
        <w:rPr>
          <w:rFonts w:ascii="Arial-BoldMT" w:hAnsi="Arial-BoldMT" w:cs="Arial-BoldMT" w:eastAsia="Arial-BoldMT"/>
          <w:b w:val="true"/>
          <w:sz w:val="20"/>
        </w:rPr>
        <w:t>Association professor</w:t>
        <w:br/>
      </w:r>
      <w:r>
        <w:rPr>
          <w:rFonts w:ascii="ArialMT" w:hAnsi="ArialMT" w:cs="ArialMT" w:eastAsia="ArialMT"/>
          <w:sz w:val="20"/>
        </w:rPr>
        <w:t/>
        <w:br/>
      </w:r>
      <w:r>
        <w:tab/>
        <w:tab/>
        <w:tab/>
        <w:tab/>
        <w:tab/>
        <w:tab/>
        <w:tab/>
        <w:tab/>
        <w:tab/>
        <w:tab/>
        <w:t xml:space="preserve">  2000-Present</w:t>
        <w:br/>
      </w:r>
    </w:p>
    <w:p w14:paraId="754DB6C4" w14:textId="77777777" w:rsidP="005D52C1" w:rsidR="000A4408" w:rsidRDefault="000A4408">
      <w:pPr>
        <w:autoSpaceDE w:val="0"/>
        <w:autoSpaceDN w:val="0"/>
        <w:adjustRightInd w:val="0"/>
        <w:spacing w:after="0" w:line="240" w:lineRule="auto"/>
        <w:rPr>
          <w:rFonts w:ascii="ArialMT" w:cs="ArialMT" w:hAnsi="ArialMT"/>
          <w:sz w:val="20"/>
          <w:szCs w:val="20"/>
        </w:rPr>
      </w:pPr>
    </w:p>
    <w:p w14:paraId="4169625B" w14:textId="231082E4" w:rsidP="00553C40" w:rsidR="005D52C1" w:rsidRDefault="00270CD9">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COURSES OFFERED</w:t>
      </w:r>
    </w:p>
    <w:p w14:paraId="02EF1F4B" w14:textId="77777777" w:rsidP="00270CD9" w:rsidR="005D52C1" w:rsidRDefault="00BC33B2">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7456" simplePos="0" wp14:anchorId="49CCE127" wp14:editId="53E68004">
                <wp:simplePos x="0" y="0"/>
                <wp:positionH relativeFrom="column">
                  <wp:posOffset>0</wp:posOffset>
                </wp:positionH>
                <wp:positionV relativeFrom="paragraph">
                  <wp:posOffset>19050</wp:posOffset>
                </wp:positionV>
                <wp:extent cx="5876925" cy="19050"/>
                <wp:effectExtent b="114300" l="57150" r="85725" t="19050"/>
                <wp:wrapNone/>
                <wp:docPr id="8" name="Straight Connector 8"/>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sS+jGwIAAHkEAAAOAAAAZHJzL2Uyb0RvYy54bWysVE1v2zAMvQ/YfxB0X+ykS5cacXpIsV2G LWi67azIUixUX6CUOPn3o2THC/bRQzEfBFEiHx8fKS/vT0aTo4CgnK3pdFJSIix3jbL7mn57+vhu QUmIzDZMOytqehaB3q/evll2vhIz1zrdCCAIYkPV+Zq2MfqqKAJvhWFh4ryweCkdGBbRhH3RAOsQ 3ehiVpa3Reeg8eC4CAFPH/pLusr4Ugoev0oZRCS6psgt5hXyuktrsVqyag/Mt4oPNNgrWBimLCYd oR5YZOQA6g8oozi44GSccGcKJ6XiIteA1UzL36rZtsyLXAuKE/woU/h/sPzLcQNENTXFRllmsEXb CEzt20jWzloU0AFZJJ06Hyp0X9sNDFbwG0hFnyQYIrXy33EEsgxYGDlllc+jyuIUCcfD+eLD7d1s TgnHu+ldOc9dKHqYBOchxE/CGZI2NdXKJhFYxY6fQ8TU6HpxSccitxmvkuEOUcC2bTqy0wd4ZFjY vFyU2PpGJbCbxbQ3cAbm78v0UcL0Hoc3UgIu/lCxzbon3hc2aw3kyHCEdprx556M9i3rDzNMUmgg ht55P3LJ1hXNIknZi5d38axFSqXto5DYDBTpJifJz0CM2Zvn6ZAme6YQqbQeg3rC/wwafFNYT2YM nL2cbfTOGZ2NY6BR1sHfguPpQlX2/qjBVa1pu3PNOY9SvsD5zjINbzE9oGs7h//6Y6x+AgAA//8D AFBLAwQUAAYACAAAACEA6WBwftsAAAAEAQAADwAAAGRycy9kb3ducmV2LnhtbEyPT0vDQBDF74Lf YRnBm91YadCYTamCKIgUay/eJtkxG9w/YXebpt/e8aSn4fEe7/2mXs/OioliGoJXcL0oQJDvgh58 r2D/8XR1CyJl9Bpt8KTgRAnWzflZjZUOR/9O0y73gkt8qlCByXmspEydIYdpEUby7H2F6DCzjL3U EY9c7qxcFkUpHQ6eFwyO9Gio+94dnAI8uZdXnOJon/fbcoNvJn22D0pdXsybexCZ5vwXhl98RoeG mdpw8DoJq4AfyQpu+LB5t1ytQLQKygJkU8v/8M0PAAAA//8DAFBLAQItABQABgAIAAAAIQC2gziS /gAAAOEBAAATAAAAAAAAAAAAAAAAAAAAAABbQ29udGVudF9UeXBlc10ueG1sUEsBAi0AFAAGAAgA AAAhADj9If/WAAAAlAEAAAsAAAAAAAAAAAAAAAAALwEAAF9yZWxzLy5yZWxzUEsBAi0AFAAGAAgA AAAhAOmxL6MbAgAAeQQAAA4AAAAAAAAAAAAAAAAALgIAAGRycy9lMm9Eb2MueG1sUEsBAi0AFAAG AAgAAAAhAOlgcH7bAAAABAEAAA8AAAAAAAAAAAAAAAAAdQQAAGRycy9kb3ducmV2LnhtbFBLBQYA AAAABAAEAPMAAAB9BQAAAAA= " o:spid="_x0000_s1026" strokecolor="black [3200]" strokeweight="1.5pt"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to="462.75pt,3pt" w14:anchorId="3D4FFA27">
                <v:stroke joinstyle="miter"/>
                <v:shadow color="black" offset="0,3pt" on="t" opacity="26214f" origin=",-.5"/>
              </v:line>
            </w:pict>
          </mc:Fallback>
        </mc:AlternateContent>
      </w:r>
    </w:p>
    <w:p w14:paraId="63EC4F5D" w14:textId="7BAD8C5B" w:rsidP="00CF62FF" w:rsidR="00932DDD" w:rsidRDefault="00932DDD">
      <w:pPr>
        <w:autoSpaceDE w:val="0"/>
        <w:autoSpaceDN w:val="0"/>
        <w:adjustRightInd w:val="0"/>
        <w:spacing w:after="0" w:before="120" w:line="240" w:lineRule="auto"/>
        <w:rPr>
          <w:rFonts w:ascii="ArialMT" w:cs="ArialMT" w:hAnsi="ArialMT"/>
          <w:b/>
          <w:bCs/>
          <w:sz w:val="20"/>
          <w:szCs w:val="20"/>
        </w:rPr>
      </w:pPr>
      <w:r>
        <w:rPr>
          <w:rFonts w:ascii="ArialMT" w:cs="ArialMT" w:hAnsi="ArialMT"/>
          <w:b/>
          <w:bCs/>
          <w:sz w:val="20"/>
          <w:szCs w:val="20"/>
        </w:rPr>
        <w:t/>
      </w:r>
      <w:r>
        <w:rPr>
          <w:rFonts w:ascii="Arial-BoldMT" w:hAnsi="Arial-BoldMT" w:cs="Arial-BoldMT" w:eastAsia="Arial-BoldMT"/>
          <w:b w:val="true"/>
          <w:sz w:val="20"/>
        </w:rPr>
        <w:t>Flatworm and Diseases</w:t>
        <w:br/>
        <w:br/>
      </w:r>
      <w:r>
        <w:rPr>
          <w:rFonts w:ascii="Arial-BoldMT" w:hAnsi="Arial-BoldMT" w:cs="Arial-BoldMT" w:eastAsia="Arial-BoldMT"/>
          <w:b w:val="true"/>
          <w:sz w:val="20"/>
        </w:rPr>
        <w:t>Flatworm and Diseases</w:t>
        <w:br/>
        <w:br/>
      </w:r>
      <w:r>
        <w:rPr>
          <w:rFonts w:ascii="Arial-BoldMT" w:hAnsi="Arial-BoldMT" w:cs="Arial-BoldMT" w:eastAsia="Arial-BoldMT"/>
          <w:b w:val="true"/>
          <w:sz w:val="20"/>
        </w:rPr>
        <w:t>Flatworm and Diseases</w:t>
        <w:br/>
        <w:br/>
      </w:r>
      <w:r>
        <w:rPr>
          <w:rFonts w:ascii="Arial-BoldMT" w:hAnsi="Arial-BoldMT" w:cs="Arial-BoldMT" w:eastAsia="Arial-BoldMT"/>
          <w:b w:val="true"/>
          <w:sz w:val="20"/>
        </w:rPr>
        <w:t>Flatworm and Diseases</w:t>
        <w:br/>
        <w:br/>
      </w:r>
      <w:r>
        <w:rPr>
          <w:rFonts w:ascii="Arial-BoldMT" w:hAnsi="Arial-BoldMT" w:cs="Arial-BoldMT" w:eastAsia="Arial-BoldMT"/>
          <w:b w:val="true"/>
          <w:sz w:val="20"/>
        </w:rPr>
        <w:t>Malacology</w:t>
        <w:br/>
        <w:br/>
      </w:r>
      <w:r>
        <w:rPr>
          <w:rFonts w:ascii="Arial-BoldMT" w:hAnsi="Arial-BoldMT" w:cs="Arial-BoldMT" w:eastAsia="Arial-BoldMT"/>
          <w:b w:val="true"/>
          <w:sz w:val="20"/>
        </w:rPr>
        <w:t>Parasite and Host Interactions</w:t>
        <w:br/>
        <w:br/>
      </w:r>
      <w:r>
        <w:rPr>
          <w:rFonts w:ascii="Arial-BoldMT" w:hAnsi="Arial-BoldMT" w:cs="Arial-BoldMT" w:eastAsia="Arial-BoldMT"/>
          <w:b w:val="true"/>
          <w:sz w:val="20"/>
        </w:rPr>
        <w:t>Helminths Taxonomy</w:t>
        <w:br/>
        <w:br/>
      </w:r>
      <w:r>
        <w:rPr>
          <w:rFonts w:ascii="Arial-BoldMT" w:hAnsi="Arial-BoldMT" w:cs="Arial-BoldMT" w:eastAsia="Arial-BoldMT"/>
          <w:b w:val="true"/>
          <w:sz w:val="20"/>
        </w:rPr>
        <w:t>Parasite and Host Interactions</w:t>
        <w:br/>
        <w:br/>
      </w:r>
      <w:r>
        <w:rPr>
          <w:rFonts w:ascii="Arial-BoldMT" w:hAnsi="Arial-BoldMT" w:cs="Arial-BoldMT" w:eastAsia="Arial-BoldMT"/>
          <w:b w:val="true"/>
          <w:sz w:val="20"/>
        </w:rPr>
        <w:t>Rotation in Parasitology Laboratory</w:t>
        <w:br/>
        <w:br/>
      </w:r>
      <w:r>
        <w:rPr>
          <w:rFonts w:ascii="Arial-BoldMT" w:hAnsi="Arial-BoldMT" w:cs="Arial-BoldMT" w:eastAsia="Arial-BoldMT"/>
          <w:b w:val="true"/>
          <w:sz w:val="20"/>
        </w:rPr>
        <w:t>Field Sampling in Parasitic Diseases</w:t>
        <w:br/>
        <w:br/>
      </w:r>
      <w:r>
        <w:rPr>
          <w:rFonts w:ascii="Arial-BoldMT" w:hAnsi="Arial-BoldMT" w:cs="Arial-BoldMT" w:eastAsia="Arial-BoldMT"/>
          <w:b w:val="true"/>
          <w:sz w:val="20"/>
        </w:rPr>
        <w:t>Flatworm and Diseases</w:t>
        <w:br/>
        <w:br/>
      </w:r>
      <w:r>
        <w:rPr>
          <w:rFonts w:ascii="Arial-BoldMT" w:hAnsi="Arial-BoldMT" w:cs="Arial-BoldMT" w:eastAsia="Arial-BoldMT"/>
          <w:b w:val="true"/>
          <w:sz w:val="20"/>
        </w:rPr>
        <w:t>Flatworm and Diseases</w:t>
        <w:br/>
        <w:br/>
      </w:r>
      <w:r>
        <w:rPr>
          <w:rFonts w:ascii="Arial-BoldMT" w:hAnsi="Arial-BoldMT" w:cs="Arial-BoldMT" w:eastAsia="Arial-BoldMT"/>
          <w:b w:val="true"/>
          <w:sz w:val="20"/>
        </w:rPr>
        <w:t>Flatworm and Diseases</w:t>
        <w:br/>
        <w:br/>
      </w:r>
      <w:r>
        <w:rPr>
          <w:rFonts w:ascii="Arial-BoldMT" w:hAnsi="Arial-BoldMT" w:cs="Arial-BoldMT" w:eastAsia="Arial-BoldMT"/>
          <w:b w:val="true"/>
          <w:sz w:val="20"/>
        </w:rPr>
        <w:t>Malacology</w:t>
        <w:br/>
        <w:br/>
      </w:r>
      <w:r>
        <w:rPr>
          <w:rFonts w:ascii="Arial-BoldMT" w:hAnsi="Arial-BoldMT" w:cs="Arial-BoldMT" w:eastAsia="Arial-BoldMT"/>
          <w:b w:val="true"/>
          <w:sz w:val="20"/>
        </w:rPr>
        <w:t>Malacology</w:t>
        <w:br/>
        <w:br/>
      </w:r>
      <w:r>
        <w:rPr>
          <w:rFonts w:ascii="Arial-BoldMT" w:hAnsi="Arial-BoldMT" w:cs="Arial-BoldMT" w:eastAsia="Arial-BoldMT"/>
          <w:b w:val="true"/>
          <w:sz w:val="20"/>
        </w:rPr>
        <w:t>Parasite and Host Interactions</w:t>
        <w:br/>
        <w:br/>
      </w:r>
      <w:r>
        <w:rPr>
          <w:rFonts w:ascii="Arial-BoldMT" w:hAnsi="Arial-BoldMT" w:cs="Arial-BoldMT" w:eastAsia="Arial-BoldMT"/>
          <w:b w:val="true"/>
          <w:sz w:val="20"/>
        </w:rPr>
        <w:t>Helminths Taxonomy</w:t>
        <w:br/>
        <w:br/>
      </w:r>
      <w:r>
        <w:rPr>
          <w:rFonts w:ascii="Arial-BoldMT" w:hAnsi="Arial-BoldMT" w:cs="Arial-BoldMT" w:eastAsia="Arial-BoldMT"/>
          <w:b w:val="true"/>
          <w:sz w:val="20"/>
        </w:rPr>
        <w:t>Helminths Taxonomy</w:t>
        <w:br/>
        <w:br/>
      </w:r>
      <w:r>
        <w:rPr>
          <w:rFonts w:ascii="Arial-BoldMT" w:hAnsi="Arial-BoldMT" w:cs="Arial-BoldMT" w:eastAsia="Arial-BoldMT"/>
          <w:b w:val="true"/>
          <w:sz w:val="20"/>
        </w:rPr>
        <w:t>Nematoda and Diseases</w:t>
        <w:br/>
        <w:br/>
      </w:r>
      <w:r>
        <w:rPr>
          <w:rFonts w:ascii="Arial-BoldMT" w:hAnsi="Arial-BoldMT" w:cs="Arial-BoldMT" w:eastAsia="Arial-BoldMT"/>
          <w:b w:val="true"/>
          <w:sz w:val="20"/>
        </w:rPr>
        <w:t>Parasite and Host Interactions</w:t>
        <w:br/>
        <w:br/>
      </w:r>
      <w:r>
        <w:rPr>
          <w:rFonts w:ascii="Arial-BoldMT" w:hAnsi="Arial-BoldMT" w:cs="Arial-BoldMT" w:eastAsia="Arial-BoldMT"/>
          <w:b w:val="true"/>
          <w:sz w:val="20"/>
        </w:rPr>
        <w:t>Rotation in Parasitology Laboratory</w:t>
        <w:br/>
        <w:br/>
      </w:r>
      <w:r>
        <w:rPr>
          <w:rFonts w:ascii="Arial-BoldMT" w:hAnsi="Arial-BoldMT" w:cs="Arial-BoldMT" w:eastAsia="Arial-BoldMT"/>
          <w:b w:val="true"/>
          <w:sz w:val="20"/>
        </w:rPr>
        <w:t>Flatworm and Diseases</w:t>
        <w:br/>
        <w:br/>
      </w:r>
      <w:r>
        <w:rPr>
          <w:rFonts w:ascii="Arial-BoldMT" w:hAnsi="Arial-BoldMT" w:cs="Arial-BoldMT" w:eastAsia="Arial-BoldMT"/>
          <w:b w:val="true"/>
          <w:sz w:val="20"/>
        </w:rPr>
        <w:t>Malacology</w:t>
        <w:br/>
        <w:br/>
      </w:r>
      <w:r>
        <w:rPr>
          <w:rFonts w:ascii="Arial-BoldMT" w:hAnsi="Arial-BoldMT" w:cs="Arial-BoldMT" w:eastAsia="Arial-BoldMT"/>
          <w:b w:val="true"/>
          <w:sz w:val="20"/>
        </w:rPr>
        <w:t>Parasite and Host Interactions</w:t>
        <w:br/>
        <w:br/>
      </w:r>
      <w:r>
        <w:rPr>
          <w:rFonts w:ascii="Arial-BoldMT" w:hAnsi="Arial-BoldMT" w:cs="Arial-BoldMT" w:eastAsia="Arial-BoldMT"/>
          <w:b w:val="true"/>
          <w:sz w:val="20"/>
        </w:rPr>
        <w:t>Malacology</w:t>
        <w:br/>
        <w:br/>
      </w:r>
      <w:r>
        <w:rPr>
          <w:rFonts w:ascii="Arial-BoldMT" w:hAnsi="Arial-BoldMT" w:cs="Arial-BoldMT" w:eastAsia="Arial-BoldMT"/>
          <w:b w:val="true"/>
          <w:sz w:val="20"/>
        </w:rPr>
        <w:t>Malacology</w:t>
        <w:br/>
        <w:br/>
      </w:r>
      <w:r>
        <w:rPr>
          <w:rFonts w:ascii="Arial-BoldMT" w:hAnsi="Arial-BoldMT" w:cs="Arial-BoldMT" w:eastAsia="Arial-BoldMT"/>
          <w:b w:val="true"/>
          <w:sz w:val="20"/>
        </w:rPr>
        <w:t>Malacology</w:t>
        <w:br/>
        <w:br/>
      </w:r>
      <w:r>
        <w:rPr>
          <w:rFonts w:ascii="Arial-BoldMT" w:hAnsi="Arial-BoldMT" w:cs="Arial-BoldMT" w:eastAsia="Arial-BoldMT"/>
          <w:b w:val="true"/>
          <w:sz w:val="20"/>
        </w:rPr>
        <w:t>General pathology</w:t>
        <w:br/>
        <w:br/>
      </w:r>
      <w:r>
        <w:rPr>
          <w:rFonts w:ascii="Arial-BoldMT" w:hAnsi="Arial-BoldMT" w:cs="Arial-BoldMT" w:eastAsia="Arial-BoldMT"/>
          <w:b w:val="true"/>
          <w:sz w:val="20"/>
        </w:rPr>
        <w:t>Helminths Taxonomy</w:t>
        <w:br/>
        <w:br/>
      </w:r>
      <w:r>
        <w:rPr>
          <w:rFonts w:ascii="Arial-BoldMT" w:hAnsi="Arial-BoldMT" w:cs="Arial-BoldMT" w:eastAsia="Arial-BoldMT"/>
          <w:b w:val="true"/>
          <w:sz w:val="20"/>
        </w:rPr>
        <w:t>Malacology</w:t>
        <w:br/>
        <w:br/>
      </w:r>
      <w:r>
        <w:rPr>
          <w:rFonts w:ascii="Arial-BoldMT" w:hAnsi="Arial-BoldMT" w:cs="Arial-BoldMT" w:eastAsia="Arial-BoldMT"/>
          <w:b w:val="true"/>
          <w:sz w:val="20"/>
        </w:rPr>
        <w:t>General pathology</w:t>
        <w:br/>
        <w:br/>
      </w:r>
      <w:r>
        <w:rPr>
          <w:rFonts w:ascii="Arial-BoldMT" w:hAnsi="Arial-BoldMT" w:cs="Arial-BoldMT" w:eastAsia="Arial-BoldMT"/>
          <w:b w:val="true"/>
          <w:sz w:val="20"/>
        </w:rPr>
        <w:t>Helminths Taxonomy</w:t>
        <w:br/>
        <w:br/>
      </w:r>
    </w:p>
    <w:p w14:paraId="26D8703F" w14:textId="359B08E7" w:rsidP="00CF62FF" w:rsidR="00CF62FF" w:rsidRDefault="00CF62FF">
      <w:pPr>
        <w:autoSpaceDE w:val="0"/>
        <w:autoSpaceDN w:val="0"/>
        <w:adjustRightInd w:val="0"/>
        <w:spacing w:after="0" w:before="120" w:line="240" w:lineRule="auto"/>
        <w:rPr>
          <w:rFonts w:ascii="Arial-BoldMT" w:cs="Arial-BoldMT" w:hAnsi="Arial-BoldMT"/>
          <w:b/>
          <w:bCs/>
          <w:sz w:val="24"/>
          <w:szCs w:val="24"/>
        </w:rPr>
      </w:pPr>
      <w:r w:rsidRPr="00CF62FF">
        <w:rPr>
          <w:rFonts w:ascii="Arial-BoldMT" w:cs="Arial-BoldMT" w:hAnsi="Arial-BoldMT"/>
          <w:b/>
          <w:bCs/>
          <w:sz w:val="24"/>
          <w:szCs w:val="24"/>
        </w:rPr>
        <w:t>LABORATORIES</w:t>
      </w:r>
    </w:p>
    <w:p w14:paraId="17B144C9" w14:textId="10BA2138" w:rsidP="00CF62FF" w:rsidR="00CF62FF" w:rsidRDefault="00CF62FF">
      <w:pPr>
        <w:autoSpaceDE w:val="0"/>
        <w:autoSpaceDN w:val="0"/>
        <w:adjustRightInd w:val="0"/>
        <w:spacing w:after="0" w:before="120" w:line="240" w:lineRule="auto"/>
        <w:rPr>
          <w:rFonts w:ascii="ArialMT" w:cs="ArialMT" w:hAnsi="ArialMT"/>
          <w:sz w:val="20"/>
          <w:szCs w:val="20"/>
        </w:rPr>
      </w:pPr>
      <w:r>
        <w:rPr>
          <w:noProof/>
          <w:lang w:bidi="fa-IR"/>
        </w:rPr>
        <mc:AlternateContent>
          <mc:Choice Requires="wps">
            <w:drawing>
              <wp:anchor allowOverlap="1" behindDoc="0" distB="0" distL="114300" distR="114300" distT="0" layoutInCell="1" locked="0" relativeHeight="251677696" simplePos="0" wp14:anchorId="4F99290D" wp14:editId="41C8AB0B">
                <wp:simplePos x="0" y="0"/>
                <wp:positionH relativeFrom="column">
                  <wp:posOffset>0</wp:posOffset>
                </wp:positionH>
                <wp:positionV relativeFrom="paragraph">
                  <wp:posOffset>19050</wp:posOffset>
                </wp:positionV>
                <wp:extent cx="5876925" cy="19050"/>
                <wp:effectExtent b="114300" l="57150" r="85725" t="19050"/>
                <wp:wrapNone/>
                <wp:docPr id="11" name="Straight Connector 11"/>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udwNHAIAAHsEAAAOAAAAZHJzL2Uyb0RvYy54bWysVE1v2zAMvQ/YfxB0X+ykS5cacXpIsV2G rWi67azIUixUlgRKiZN/P4pOvGBfh2E+CKJIPj4+Sl7eHzvLDgqi8a7m00nJmXLSN8btav7l+f2b BWcxCdcI652q+UlFfr96/WrZh0rNfOtto4AhiItVH2rephSqooiyVZ2IEx+UQ6f20ImEJuyKBkSP 6J0tZmV5W/QemgBeqhjx9GFw8hXha61k+qx1VInZmiO3RCvQus1rsVqKagcitEaeaYh/YNEJ47Do CPUgkmB7ML9AdUaCj16nifRd4bU2UlEP2M20/KmbTSuCol5QnBhGmeL/g5WfDo/ATIOzm3LmRIcz 2iQQZtcmtvbOoYIeGDpRqT7EChPW7hHOVgyPkNs+auiYtiZ8RSASAltjR9L5NOqsjolJPJwv3t3e zeacSfRN78o5zaEYYDJcgJg+KN+xvKm5NS7LICpx+BgTlsbQS0g+VjRodGXD75OCTdv0bGv38CSw tXm5KHH4jclgN4vpYOAtmL8t88eZsDu8vokz8OmbSS0pn3lf2KwtsIPAS7S1Qr4MZGxoxXBIMFmh MzGMpv3IhawrmkWWchCPdulkVS5l3ZPSOA4U6YaK0ENQY/XmhQaBZSgyp2hj7Zg0EP5j0jk2pw1k xsTZ36uN0VTRuzQmdsZ5+F1yOl6o6iEeNbjqNW+3vjnRVSIH3nCS6fwa8xO6tin9xz9j9R0AAP// AwBQSwMEFAAGAAgAAAAhAOlgcH7bAAAABAEAAA8AAABkcnMvZG93bnJldi54bWxMj09Lw0AQxe+C 32EZwZvdWGnQmE2pgiiIFGsv3ibZMRvcP2F3m6bf3vGkp+HxHu/9pl7PzoqJYhqCV3C9KECQ74Ie fK9g//F0dQsiZfQabfCk4EQJ1s35WY2VDkf/TtMu94JLfKpQgcl5rKRMnSGHaRFG8ux9hegws4y9 1BGPXO6sXBZFKR0OnhcMjvRoqPveHZwCPLmXV5ziaJ/323KDbyZ9tg9KXV7Mm3sQmeb8F4ZffEaH hpnacPA6CauAH8kKbviwebdcrUC0CsoCZFPL//DNDwAAAP//AwBQSwECLQAUAAYACAAAACEAtoM4 kv4AAADhAQAAEwAAAAAAAAAAAAAAAAAAAAAAW0NvbnRlbnRfVHlwZXNdLnhtbFBLAQItABQABgAI AAAAIQA4/SH/1gAAAJQBAAALAAAAAAAAAAAAAAAAAC8BAABfcmVscy8ucmVsc1BLAQItABQABgAI AAAAIQCNudwNHAIAAHsEAAAOAAAAAAAAAAAAAAAAAC4CAABkcnMvZTJvRG9jLnhtbFBLAQItABQA BgAIAAAAIQDpYHB+2wAAAAQBAAAPAAAAAAAAAAAAAAAAAHYEAABkcnMvZG93bnJldi54bWxQSwUG AAAAAAQABADzAAAAfgUAAAAA " o:spid="_x0000_s1026" strokecolor="black [3200]" strokeweight="1.5pt"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to="462.75pt,3pt" w14:anchorId="65BF0FB5">
                <v:stroke joinstyle="miter"/>
                <v:shadow color="black" offset="0,3pt" on="t" opacity="26214f" origin=",-.5"/>
              </v:line>
            </w:pict>
          </mc:Fallback>
        </mc:AlternateContent>
      </w:r>
    </w:p>
    <w:p w14:paraId="659E7856" w14:textId="48F94774" w:rsidP="009011F4" w:rsidR="009011F4" w:rsidRDefault="009011F4" w:rsidRPr="00965872">
      <w:pPr>
        <w:tabs>
          <w:tab w:pos="7740" w:val="left"/>
        </w:tabs>
        <w:autoSpaceDE w:val="0"/>
        <w:autoSpaceDN w:val="0"/>
        <w:adjustRightInd w:val="0"/>
        <w:spacing w:after="0" w:line="240" w:lineRule="auto"/>
        <w:rPr>
          <w:rFonts w:ascii="ArialMT" w:cs="ArialMT" w:hAnsi="ArialMT"/>
          <w:i/>
          <w:iCs/>
          <w:sz w:val="20"/>
          <w:szCs w:val="20"/>
        </w:rPr>
      </w:pPr>
      <w:r>
        <w:rPr>
          <w:rFonts w:ascii="ArialMT" w:cs="ArialMT" w:hAnsi="ArialMT"/>
          <w:b/>
          <w:bCs/>
          <w:sz w:val="20"/>
          <w:szCs w:val="20"/>
        </w:rPr>
        <w:t/>
      </w:r>
    </w:p>
    <w:p w14:paraId="196BE08D" w14:textId="52EB23CC" w:rsidP="00965872" w:rsidR="00965872" w:rsidRDefault="00965872" w:rsidRPr="00965872">
      <w:pPr>
        <w:tabs>
          <w:tab w:pos="7740" w:val="left"/>
        </w:tabs>
        <w:autoSpaceDE w:val="0"/>
        <w:autoSpaceDN w:val="0"/>
        <w:adjustRightInd w:val="0"/>
        <w:spacing w:after="0" w:line="240" w:lineRule="auto"/>
        <w:rPr>
          <w:rFonts w:ascii="ArialMT" w:cs="ArialMT" w:hAnsi="ArialMT"/>
          <w:i/>
          <w:iCs/>
          <w:sz w:val="20"/>
          <w:szCs w:val="20"/>
        </w:rPr>
      </w:pPr>
    </w:p>
    <w:sectPr w:rsidR="00965872" w:rsidRPr="00965872" w:rsidSect="00553C40">
      <w:headerReference r:id="rId7" w:type="default"/>
      <w:footerReference r:id="rId8" w:type="default"/>
      <w:pgSz w:code="9" w:h="16838" w:w="11906"/>
      <w:pgMar w:bottom="1440" w:footer="708" w:gutter="0" w:header="708" w:left="1440" w:right="1440" w:top="14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D07C5" w14:textId="77777777" w:rsidR="004F6F76" w:rsidRDefault="004F6F76" w:rsidP="005D52C1">
      <w:pPr>
        <w:spacing w:after="0" w:line="240" w:lineRule="auto"/>
      </w:pPr>
      <w:r>
        <w:separator/>
      </w:r>
    </w:p>
  </w:endnote>
  <w:endnote w:type="continuationSeparator" w:id="0">
    <w:p w14:paraId="7D158774" w14:textId="77777777" w:rsidR="004F6F76" w:rsidRDefault="004F6F76" w:rsidP="005D5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06568175" w14:textId="04A71361" w:rsidP="003426A2" w:rsidR="002366E6" w:rsidRDefault="001C5593">
    <w:pPr>
      <w:pStyle w:val="Footer"/>
      <w:pBdr>
        <w:top w:color="D9D9D9" w:space="1" w:sz="4" w:themeColor="background1" w:themeShade="D9" w:val="single"/>
      </w:pBdr>
      <w:jc w:val="right"/>
    </w:pPr>
    <w:r>
      <w:t>Seyed Hossein Hosseini</w:t>
    </w:r>
    <w:r w:rsidR="002366E6" w:rsidRPr="002366E6">
      <w:t xml:space="preserve"> </w:t>
    </w:r>
    <w:sdt>
      <w:sdtPr>
        <w:id w:val="-1734545861"/>
        <w:docPartObj>
          <w:docPartGallery w:val="Page Numbers (Bottom of Page)"/>
          <w:docPartUnique/>
        </w:docPartObj>
      </w:sdtPr>
      <w:sdtEndPr>
        <w:rPr>
          <w:color w:themeColor="background1" w:themeShade="7F" w:val="7F7F7F"/>
          <w:spacing w:val="60"/>
        </w:rPr>
      </w:sdtEndPr>
      <w:sdtContent>
        <w:r w:rsidR="002366E6">
          <w:t xml:space="preserve"> </w:t>
        </w:r>
        <w:r w:rsidR="00553C40">
          <w:rPr>
            <w:color w:themeColor="background1" w:themeShade="7F" w:val="7F7F7F"/>
            <w:spacing w:val="60"/>
          </w:rPr>
          <w:t>Page</w:t>
        </w:r>
        <w:r w:rsidR="00553C40">
          <w:t xml:space="preserve"> </w:t>
        </w:r>
        <w:r w:rsidR="002366E6">
          <w:t xml:space="preserve">| </w:t>
        </w:r>
        <w:r w:rsidR="00553C40">
          <w:fldChar w:fldCharType="begin"/>
        </w:r>
        <w:r w:rsidR="00553C40">
          <w:instrText xml:space="preserve"> PAGE   \* MERGEFORMAT </w:instrText>
        </w:r>
        <w:r w:rsidR="00553C40">
          <w:fldChar w:fldCharType="separate"/>
        </w:r>
        <w:r w:rsidR="00A250B0">
          <w:rPr>
            <w:noProof/>
          </w:rPr>
          <w:t>1</w:t>
        </w:r>
        <w:r w:rsidR="00553C40">
          <w:rPr>
            <w:noProof/>
          </w:rPr>
          <w:fldChar w:fldCharType="end"/>
        </w:r>
      </w:sdtContent>
    </w:sdt>
  </w:p>
  <w:p w14:paraId="3A05B091" w14:textId="40ECCA15" w:rsidP="00021D09" w:rsidR="00021D09" w:rsidRDefault="00021D09">
    <w:pPr>
      <w:pStyle w:val="Footer"/>
      <w:jc w:val="right"/>
    </w:pPr>
    <w:r>
      <w:t xml:space="preserve"> March , 2024</w:t>
    </w: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14:paraId="5CB8507D" w14:textId="77777777" w:rsidP="005D52C1" w:rsidR="004F6F76" w:rsidRDefault="004F6F76">
      <w:pPr>
        <w:spacing w:after="0" w:line="240" w:lineRule="auto"/>
      </w:pPr>
      <w:r>
        <w:separator/>
      </w:r>
    </w:p>
  </w:footnote>
  <w:footnote w:id="0" w:type="continuationSeparator">
    <w:p w14:paraId="39FDA5AD" w14:textId="77777777" w:rsidP="005D52C1" w:rsidR="004F6F76" w:rsidRDefault="004F6F76">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7BEE943A" w14:textId="77777777" w:rsidP="00553C40" w:rsidR="002366E6" w:rsidRDefault="002366E6">
    <w:pPr>
      <w:pStyle w:val="Header"/>
    </w:pPr>
    <w:r>
      <w:rPr>
        <w:noProof/>
        <w:lang w:bidi="fa-IR"/>
      </w:rPr>
      <w:drawing>
        <wp:inline distB="0" distL="0" distR="0" distT="0" wp14:anchorId="68E1DAFD" wp14:editId="3B9B0D6D">
          <wp:extent cx="561975" cy="561975"/>
          <wp:effectExtent b="9525" l="0" r="9525" t="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1.gif"/>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19E77BD3"/>
    <w:multiLevelType w:val="hybridMultilevel"/>
    <w:tmpl w:val="948641B0"/>
    <w:lvl w:ilvl="0" w:tplc="67F49466">
      <w:start w:val="1"/>
      <w:numFmt w:val="decimal"/>
      <w:lvlText w:val="%1)"/>
      <w:lvlJc w:val="left"/>
      <w:pPr>
        <w:ind w:hanging="720" w:left="108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1">
    <w:nsid w:val="5AB807D0"/>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2">
    <w:nsid w:val="609F10EA"/>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3">
    <w:nsid w:val="77913D23"/>
    <w:multiLevelType w:val="hybridMultilevel"/>
    <w:tmpl w:val="ECBEF336"/>
    <w:lvl w:ilvl="0" w:tplc="03FE96B8">
      <w:start w:val="1"/>
      <w:numFmt w:val="decimal"/>
      <w:lvlText w:val="%1."/>
      <w:lvlJc w:val="left"/>
      <w:pPr>
        <w:ind w:hanging="360" w:left="720"/>
      </w:pPr>
      <w:rPr>
        <w:b/>
        <w:bCs/>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4">
    <w:nsid w:val="7F0953C1"/>
    <w:multiLevelType w:val="hybridMultilevel"/>
    <w:tmpl w:val="A552A982"/>
    <w:lvl w:ilvl="0" w:tplc="05F008A4">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proofState w:grammar="clean" w:spelling="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D2"/>
    <w:rsid w:val="00021D09"/>
    <w:rsid w:val="00080AD4"/>
    <w:rsid w:val="000A4408"/>
    <w:rsid w:val="000A7142"/>
    <w:rsid w:val="000A74DC"/>
    <w:rsid w:val="000B5A28"/>
    <w:rsid w:val="000C6B57"/>
    <w:rsid w:val="0011417A"/>
    <w:rsid w:val="0016410B"/>
    <w:rsid w:val="00171874"/>
    <w:rsid w:val="00182595"/>
    <w:rsid w:val="001A63A2"/>
    <w:rsid w:val="001B545A"/>
    <w:rsid w:val="001C5593"/>
    <w:rsid w:val="001F6B2A"/>
    <w:rsid w:val="002366E6"/>
    <w:rsid w:val="00270CD9"/>
    <w:rsid w:val="002A325F"/>
    <w:rsid w:val="002D2455"/>
    <w:rsid w:val="00320D1E"/>
    <w:rsid w:val="003426A2"/>
    <w:rsid w:val="003614A8"/>
    <w:rsid w:val="003675D5"/>
    <w:rsid w:val="003A0C53"/>
    <w:rsid w:val="003C7771"/>
    <w:rsid w:val="00402037"/>
    <w:rsid w:val="00452F87"/>
    <w:rsid w:val="0045690D"/>
    <w:rsid w:val="00493985"/>
    <w:rsid w:val="004F4CD2"/>
    <w:rsid w:val="004F6F76"/>
    <w:rsid w:val="00503F64"/>
    <w:rsid w:val="005122DC"/>
    <w:rsid w:val="0051626C"/>
    <w:rsid w:val="00553C40"/>
    <w:rsid w:val="005813B2"/>
    <w:rsid w:val="00596EA7"/>
    <w:rsid w:val="005B0A38"/>
    <w:rsid w:val="005D52C1"/>
    <w:rsid w:val="00602F9B"/>
    <w:rsid w:val="00607AF1"/>
    <w:rsid w:val="00611C78"/>
    <w:rsid w:val="0061331D"/>
    <w:rsid w:val="00683FFE"/>
    <w:rsid w:val="006A72E9"/>
    <w:rsid w:val="0073111A"/>
    <w:rsid w:val="00750009"/>
    <w:rsid w:val="00751E17"/>
    <w:rsid w:val="007536C2"/>
    <w:rsid w:val="00776580"/>
    <w:rsid w:val="0077791A"/>
    <w:rsid w:val="008026CB"/>
    <w:rsid w:val="00804FC7"/>
    <w:rsid w:val="00823C0F"/>
    <w:rsid w:val="008429B7"/>
    <w:rsid w:val="00843F38"/>
    <w:rsid w:val="00887161"/>
    <w:rsid w:val="008A13DD"/>
    <w:rsid w:val="008B76DE"/>
    <w:rsid w:val="009011F4"/>
    <w:rsid w:val="00930430"/>
    <w:rsid w:val="00932DDD"/>
    <w:rsid w:val="009569CB"/>
    <w:rsid w:val="00965872"/>
    <w:rsid w:val="00987728"/>
    <w:rsid w:val="009B2842"/>
    <w:rsid w:val="009F57D8"/>
    <w:rsid w:val="00A13FE6"/>
    <w:rsid w:val="00A250B0"/>
    <w:rsid w:val="00A4667A"/>
    <w:rsid w:val="00A6362D"/>
    <w:rsid w:val="00A701A2"/>
    <w:rsid w:val="00A70A3D"/>
    <w:rsid w:val="00A8311D"/>
    <w:rsid w:val="00A921FB"/>
    <w:rsid w:val="00AC1D5E"/>
    <w:rsid w:val="00B32BD5"/>
    <w:rsid w:val="00B46A68"/>
    <w:rsid w:val="00B75EA3"/>
    <w:rsid w:val="00BA02F1"/>
    <w:rsid w:val="00BC33B2"/>
    <w:rsid w:val="00BC4CF3"/>
    <w:rsid w:val="00C01268"/>
    <w:rsid w:val="00C70B23"/>
    <w:rsid w:val="00C873C4"/>
    <w:rsid w:val="00CC2711"/>
    <w:rsid w:val="00CE6360"/>
    <w:rsid w:val="00CF11A3"/>
    <w:rsid w:val="00CF62FF"/>
    <w:rsid w:val="00D52FDE"/>
    <w:rsid w:val="00D5351D"/>
    <w:rsid w:val="00D603DE"/>
    <w:rsid w:val="00D76DD5"/>
    <w:rsid w:val="00D80D50"/>
    <w:rsid w:val="00D8437D"/>
    <w:rsid w:val="00D86079"/>
    <w:rsid w:val="00D9469D"/>
    <w:rsid w:val="00DC693C"/>
    <w:rsid w:val="00DD3433"/>
    <w:rsid w:val="00E06B5A"/>
    <w:rsid w:val="00E216BB"/>
    <w:rsid w:val="00E473C1"/>
    <w:rsid w:val="00EC0585"/>
    <w:rsid w:val="00ED33AC"/>
    <w:rsid w:val="00F16673"/>
    <w:rsid w:val="00FC2134"/>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4:docId w14:val="4318F613"/>
  <w15:chartTrackingRefBased/>
  <w15:docId w15:val="{AEA40979-5959-4BF5-AD6C-E05E2A8F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style>
  <w:style w:styleId="Heading1" w:type="paragraph">
    <w:name w:val="heading 1"/>
    <w:basedOn w:val="Normal"/>
    <w:next w:val="Normal"/>
    <w:link w:val="Heading1Char"/>
    <w:uiPriority w:val="9"/>
    <w:qFormat/>
    <w:rsid w:val="00751E17"/>
    <w:pPr>
      <w:keepNext/>
      <w:keepLines/>
      <w:spacing w:after="0" w:before="240"/>
      <w:outlineLvl w:val="0"/>
    </w:pPr>
    <w:rPr>
      <w:rFonts w:asciiTheme="majorHAnsi" w:cstheme="majorBidi" w:eastAsiaTheme="majorEastAsia" w:hAnsiTheme="majorHAnsi"/>
      <w:color w:themeColor="accent1" w:themeShade="BF" w:val="2E74B5"/>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link w:val="BodyTextChar"/>
    <w:rsid w:val="004F4CD2"/>
    <w:pPr>
      <w:spacing w:after="220" w:line="220" w:lineRule="atLeast"/>
      <w:ind w:right="-360"/>
    </w:pPr>
    <w:rPr>
      <w:rFonts w:ascii="Times New Roman" w:cs="Times New Roman" w:eastAsia="Times New Roman" w:hAnsi="Times New Roman"/>
      <w:sz w:val="20"/>
      <w:szCs w:val="20"/>
      <w:lang w:bidi="fa-IR"/>
    </w:rPr>
  </w:style>
  <w:style w:customStyle="1" w:styleId="BodyTextChar" w:type="character">
    <w:name w:val="Body Text Char"/>
    <w:basedOn w:val="DefaultParagraphFont"/>
    <w:link w:val="BodyText"/>
    <w:rsid w:val="004F4CD2"/>
    <w:rPr>
      <w:rFonts w:ascii="Times New Roman" w:cs="Times New Roman" w:eastAsia="Times New Roman" w:hAnsi="Times New Roman"/>
      <w:sz w:val="20"/>
      <w:szCs w:val="20"/>
      <w:lang w:bidi="fa-IR"/>
    </w:rPr>
  </w:style>
  <w:style w:styleId="Header" w:type="paragraph">
    <w:name w:val="header"/>
    <w:basedOn w:val="Normal"/>
    <w:link w:val="HeaderChar"/>
    <w:uiPriority w:val="99"/>
    <w:unhideWhenUsed/>
    <w:rsid w:val="005D52C1"/>
    <w:pPr>
      <w:tabs>
        <w:tab w:pos="4680" w:val="center"/>
        <w:tab w:pos="9360" w:val="right"/>
      </w:tabs>
      <w:spacing w:after="0" w:line="240" w:lineRule="auto"/>
    </w:pPr>
  </w:style>
  <w:style w:customStyle="1" w:styleId="HeaderChar" w:type="character">
    <w:name w:val="Header Char"/>
    <w:basedOn w:val="DefaultParagraphFont"/>
    <w:link w:val="Header"/>
    <w:uiPriority w:val="99"/>
    <w:rsid w:val="005D52C1"/>
  </w:style>
  <w:style w:styleId="Footer" w:type="paragraph">
    <w:name w:val="footer"/>
    <w:basedOn w:val="Normal"/>
    <w:link w:val="FooterChar"/>
    <w:uiPriority w:val="99"/>
    <w:unhideWhenUsed/>
    <w:rsid w:val="005D52C1"/>
    <w:pPr>
      <w:tabs>
        <w:tab w:pos="4680" w:val="center"/>
        <w:tab w:pos="9360" w:val="right"/>
      </w:tabs>
      <w:spacing w:after="0" w:line="240" w:lineRule="auto"/>
    </w:pPr>
  </w:style>
  <w:style w:customStyle="1" w:styleId="FooterChar" w:type="character">
    <w:name w:val="Footer Char"/>
    <w:basedOn w:val="DefaultParagraphFont"/>
    <w:link w:val="Footer"/>
    <w:uiPriority w:val="99"/>
    <w:rsid w:val="005D52C1"/>
  </w:style>
  <w:style w:styleId="Hyperlink" w:type="character">
    <w:name w:val="Hyperlink"/>
    <w:basedOn w:val="DefaultParagraphFont"/>
    <w:uiPriority w:val="99"/>
    <w:unhideWhenUsed/>
    <w:rsid w:val="002366E6"/>
    <w:rPr>
      <w:color w:themeColor="hyperlink" w:val="0563C1"/>
      <w:u w:val="single"/>
    </w:rPr>
  </w:style>
  <w:style w:styleId="ListParagraph" w:type="paragraph">
    <w:name w:val="List Paragraph"/>
    <w:basedOn w:val="Normal"/>
    <w:uiPriority w:val="34"/>
    <w:qFormat/>
    <w:rsid w:val="0077791A"/>
    <w:pPr>
      <w:ind w:left="720"/>
      <w:contextualSpacing/>
    </w:pPr>
  </w:style>
  <w:style w:customStyle="1" w:styleId="Heading1Char" w:type="character">
    <w:name w:val="Heading 1 Char"/>
    <w:basedOn w:val="DefaultParagraphFont"/>
    <w:link w:val="Heading1"/>
    <w:uiPriority w:val="9"/>
    <w:rsid w:val="00751E17"/>
    <w:rPr>
      <w:rFonts w:asciiTheme="majorHAnsi" w:cstheme="majorBidi" w:eastAsiaTheme="majorEastAsia" w:hAnsiTheme="majorHAnsi"/>
      <w:color w:themeColor="accent1" w:themeShade="BF" w:val="2E74B5"/>
      <w:sz w:val="32"/>
      <w:szCs w:val="32"/>
    </w:rPr>
  </w:style>
  <w:style w:styleId="TableGrid" w:type="table">
    <w:name w:val="Table Grid"/>
    <w:basedOn w:val="TableNormal"/>
    <w:uiPriority w:val="39"/>
    <w:rsid w:val="008429B7"/>
    <w:pPr>
      <w:spacing w:after="0" w:line="240" w:lineRule="auto"/>
    </w:p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07484">
      <w:bodyDiv w:val="1"/>
      <w:marLeft w:val="0"/>
      <w:marRight w:val="0"/>
      <w:marTop w:val="0"/>
      <w:marBottom w:val="0"/>
      <w:divBdr>
        <w:top w:val="none" w:sz="0" w:space="0" w:color="auto"/>
        <w:left w:val="none" w:sz="0" w:space="0" w:color="auto"/>
        <w:bottom w:val="none" w:sz="0" w:space="0" w:color="auto"/>
        <w:right w:val="none" w:sz="0" w:space="0" w:color="auto"/>
      </w:divBdr>
    </w:div>
    <w:div w:id="75674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gif"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71</Words>
  <Characters>405</Characters>
  <Application>Microsoft Office Word</Application>
  <DocSecurity>0</DocSecurity>
  <Lines>3</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2018-05-22T07:04:00Z</dcterms:created>
  <dc:creator>Mahmoud Reza Hashemi</dc:creator>
  <cp:lastModifiedBy>user</cp:lastModifiedBy>
  <dcterms:modified xsi:type="dcterms:W3CDTF">2018-05-30T11:04:00Z</dcterms:modified>
  <cp:revision>36</cp:revision>
</cp:coreProperties>
</file>