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Mousakhani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(21)02161117617</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mosakhani@ut.ac.ir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Management(Systems Approach)</w:t>
        <w:br/>
      </w:r>
      <w:r>
        <w:rPr>
          <w:rFonts w:ascii="ArialMT" w:hAnsi="ArialMT" w:cs="ArialMT" w:eastAsia="ArialMT"/>
          <w:sz w:val="20"/>
        </w:rPr>
        <w:t>Tehran</w:t>
      </w:r>
      <w:r>
        <w:tab/>
        <w:tab/>
        <w:t>1997-2005</w:t>
        <w:br/>
      </w:r>
      <w:r>
        <w:rPr>
          <w:rFonts w:ascii="Arial-BoldMT" w:hAnsi="Arial-BoldMT" w:cs="Arial-BoldMT" w:eastAsia="Arial-BoldMT"/>
          <w:b w:val="true"/>
          <w:sz w:val="20"/>
        </w:rPr>
        <w:t>M.S In Business Administration</w:t>
        <w:br/>
      </w:r>
      <w:r>
        <w:rPr>
          <w:rFonts w:ascii="ArialMT" w:hAnsi="ArialMT" w:cs="ArialMT" w:eastAsia="ArialMT"/>
          <w:sz w:val="20"/>
        </w:rPr>
        <w:t>Tarbiat Modarres</w:t>
      </w:r>
      <w:r>
        <w:tab/>
        <w:tab/>
        <w:t>1991-1995</w:t>
        <w:br/>
      </w:r>
      <w:r>
        <w:rPr>
          <w:rFonts w:ascii="Arial-BoldMT" w:hAnsi="Arial-BoldMT" w:cs="Arial-BoldMT" w:eastAsia="Arial-BoldMT"/>
          <w:b w:val="true"/>
          <w:sz w:val="20"/>
        </w:rPr>
        <w:t>B.Sc In Educational Sciences</w:t>
        <w:br/>
      </w:r>
      <w:r>
        <w:rPr>
          <w:rFonts w:ascii="ArialMT" w:hAnsi="ArialMT" w:cs="ArialMT" w:eastAsia="ArialMT"/>
          <w:sz w:val="20"/>
        </w:rPr>
        <w:t>Tabriz</w:t>
      </w:r>
      <w:r>
        <w:tab/>
        <w:tab/>
        <w:t>1975-1980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322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Framework for Knowledge Management for Open Innovation with Meta-synthesis Method. Balweh Khadiga, Saghafi Fatemeh, Mousakhani Mohammad, Tajfar Amir Houshang, Mohaghar Ali (2022)., Journal of Management Technology, 9(4).</w:t>
        <w:br/>
        <w:br/>
      </w:r>
      <w:r>
        <w:rPr>
          <w:rFonts w:ascii="Arial-BoldMT" w:hAnsi="Arial-BoldMT" w:cs="Arial-BoldMT" w:eastAsia="Arial-BoldMT"/>
          <w:b w:val="true"/>
          <w:sz w:val="20"/>
        </w:rPr>
        <w:t xml:space="preserve">2.  </w:t>
      </w:r>
      <w:r>
        <w:rPr>
          <w:rFonts w:ascii="Arial-BoldMT" w:hAnsi="Arial-BoldMT" w:cs="Arial-BoldMT" w:eastAsia="Arial-BoldMT"/>
          <w:sz w:val="20"/>
        </w:rPr>
        <w:t>The efects of blockchain technology adoption on business ethics and social sustainability: evidence from the Middle East. Ronaghi Mohhamad Hossein, Mousakhani Mohammad (2021)., ENVIRONMENT DEVELOPMENT AND SUSTAINABILITY, in press(in press), in press.</w:t>
        <w:br/>
        <w:br/>
      </w:r>
      <w:r>
        <w:rPr>
          <w:rFonts w:ascii="Arial-BoldMT" w:hAnsi="Arial-BoldMT" w:cs="Arial-BoldMT" w:eastAsia="Arial-BoldMT"/>
          <w:b w:val="true"/>
          <w:sz w:val="20"/>
        </w:rPr>
        <w:t xml:space="preserve">3.  </w:t>
      </w:r>
      <w:r>
        <w:rPr>
          <w:rFonts w:ascii="Arial-BoldMT" w:hAnsi="Arial-BoldMT" w:cs="Arial-BoldMT" w:eastAsia="Arial-BoldMT"/>
          <w:sz w:val="20"/>
        </w:rPr>
        <w:t>Presenting . a dynamic model of functional interactions of the Internet of Things technological innovation system using system dynamics and fuzzy dimatel. Mousakhani Mohammad, Saghafi Fatemeh, Hasanzade Mohammad, [] [] (2021)., J. of Operational Research and its Applications , 17(4).</w:t>
        <w:br/>
        <w:br/>
      </w:r>
      <w:r>
        <w:rPr>
          <w:rFonts w:ascii="Arial-BoldMT" w:hAnsi="Arial-BoldMT" w:cs="Arial-BoldMT" w:eastAsia="Arial-BoldMT"/>
          <w:b w:val="true"/>
          <w:sz w:val="20"/>
        </w:rPr>
        <w:t xml:space="preserve">4.  </w:t>
      </w:r>
      <w:r>
        <w:rPr>
          <w:rFonts w:ascii="Arial-BoldMT" w:hAnsi="Arial-BoldMT" w:cs="Arial-BoldMT" w:eastAsia="Arial-BoldMT"/>
          <w:sz w:val="20"/>
        </w:rPr>
        <w:t>A Model of Human Dignity Employees for Iranian Public Organizations Using Metasynthesis Method. فلسفی علی, معمارزاده طهران غلامرضا, الوانی سید مهدی, Mousakhani Mohammad (2020)., Management Studies in Development and Evolution, 29(97), 161-185.</w:t>
        <w:br/>
        <w:br/>
      </w:r>
      <w:r>
        <w:rPr>
          <w:rFonts w:ascii="Arial-BoldMT" w:hAnsi="Arial-BoldMT" w:cs="Arial-BoldMT" w:eastAsia="Arial-BoldMT"/>
          <w:b w:val="true"/>
          <w:sz w:val="20"/>
        </w:rPr>
        <w:t xml:space="preserve">5.  </w:t>
      </w:r>
      <w:r>
        <w:rPr>
          <w:rFonts w:ascii="Arial-BoldMT" w:hAnsi="Arial-BoldMT" w:cs="Arial-BoldMT" w:eastAsia="Arial-BoldMT"/>
          <w:sz w:val="20"/>
        </w:rPr>
        <w:t>Presenting a policy framework for high technologies, using Identification of factors affecting the development of a technological innovation system with meta-synthesis. Mousakhani Mohammad, Saghafi Fatemeh, حسن زاده محمد, Sadeghi Mohammad Ebrahim (2020)., Journal of Decisions and Operational Research, 5(1), 13-27.</w:t>
        <w:br/>
        <w:br/>
      </w:r>
      <w:r>
        <w:rPr>
          <w:rFonts w:ascii="Arial-BoldMT" w:hAnsi="Arial-BoldMT" w:cs="Arial-BoldMT" w:eastAsia="Arial-BoldMT"/>
          <w:b w:val="true"/>
          <w:sz w:val="20"/>
        </w:rPr>
        <w:t xml:space="preserve">6.  </w:t>
      </w:r>
      <w:r>
        <w:rPr>
          <w:rFonts w:ascii="Arial-BoldMT" w:hAnsi="Arial-BoldMT" w:cs="Arial-BoldMT" w:eastAsia="Arial-BoldMT"/>
          <w:sz w:val="20"/>
        </w:rPr>
        <w:t>Identifying motivation perception patterns of older knowledge workers in order to promote innovation (the case of Iran Telecommunication Research Center). Daneshvar Oliya, Saghafi Fatemeh, Mousakhani Mohammad,  نسرین دسترنج ممقانی (2020)., Journal of Management Technology, 7(4), 63-95.</w:t>
        <w:br/>
        <w:br/>
      </w:r>
      <w:r>
        <w:rPr>
          <w:rFonts w:ascii="Arial-BoldMT" w:hAnsi="Arial-BoldMT" w:cs="Arial-BoldMT" w:eastAsia="Arial-BoldMT"/>
          <w:b w:val="true"/>
          <w:sz w:val="20"/>
        </w:rPr>
        <w:t xml:space="preserve">7.  </w:t>
      </w:r>
      <w:r>
        <w:rPr>
          <w:rFonts w:ascii="Arial-BoldMT" w:hAnsi="Arial-BoldMT" w:cs="Arial-BoldMT" w:eastAsia="Arial-BoldMT"/>
          <w:sz w:val="20"/>
        </w:rPr>
        <w:t>Designing a Model for Affecting Factors on Continuance of Information Systems (Case: Ministry of Communication and Information Technology). زینالی سامان, Mousakhani Mohammad, Manian Amir, Hasanzadeh Alireza (2019)., Iranian Research Institute for Information Science and Technology (IranDoc), 34/4(34), 1535-1560.</w:t>
        <w:br/>
        <w:br/>
      </w:r>
      <w:r>
        <w:rPr>
          <w:rFonts w:ascii="Arial-BoldMT" w:hAnsi="Arial-BoldMT" w:cs="Arial-BoldMT" w:eastAsia="Arial-BoldMT"/>
          <w:b w:val="true"/>
          <w:sz w:val="20"/>
        </w:rPr>
        <w:t xml:space="preserve">8.  </w:t>
      </w:r>
      <w:r>
        <w:rPr>
          <w:rFonts w:ascii="Arial-BoldMT" w:hAnsi="Arial-BoldMT" w:cs="Arial-BoldMT" w:eastAsia="Arial-BoldMT"/>
          <w:sz w:val="20"/>
        </w:rPr>
        <w:t>Proposing Knowledge Governance Framework in social Networks. قدوسی محمدرضا, Mahmoodi Jafar, Mousakhani Mohammad, Jafari Mostafa (2019)., Information Management Quarterly, 5/1(111).</w:t>
        <w:br/>
        <w:br/>
      </w:r>
      <w:r>
        <w:rPr>
          <w:rFonts w:ascii="Arial-BoldMT" w:hAnsi="Arial-BoldMT" w:cs="Arial-BoldMT" w:eastAsia="Arial-BoldMT"/>
          <w:b w:val="true"/>
          <w:sz w:val="20"/>
        </w:rPr>
        <w:t xml:space="preserve">9.  </w:t>
      </w:r>
      <w:r>
        <w:rPr>
          <w:rFonts w:ascii="Arial-BoldMT" w:hAnsi="Arial-BoldMT" w:cs="Arial-BoldMT" w:eastAsia="Arial-BoldMT"/>
          <w:sz w:val="20"/>
        </w:rPr>
        <w:t>The innovation maturity model based on customer knowledge : A meta-synthesis. Mousakhani Mohammad, Arab Sorkhi Aboozar, Mohammadian Ayoub, پورسعید زهرا (2019)., Information Management Quarterly, 4(2), 115-132.</w:t>
        <w:br/>
        <w:br/>
      </w:r>
      <w:r>
        <w:rPr>
          <w:rFonts w:ascii="Arial-BoldMT" w:hAnsi="Arial-BoldMT" w:cs="Arial-BoldMT" w:eastAsia="Arial-BoldMT"/>
          <w:b w:val="true"/>
          <w:sz w:val="20"/>
        </w:rPr>
        <w:t xml:space="preserve">10.  </w:t>
      </w:r>
      <w:r>
        <w:rPr>
          <w:rFonts w:ascii="Arial-BoldMT" w:hAnsi="Arial-BoldMT" w:cs="Arial-BoldMT" w:eastAsia="Arial-BoldMT"/>
          <w:sz w:val="20"/>
        </w:rPr>
        <w:t>A Comprehensive Framework for Information Technology Governance and Localizing it for Automotive Industry of Iran (Case Study: ATLAS Automotive Holding). Mousakhani Mohammad, Manian Amir, Mahmoodi Jafar, Kargar Mohammad Hasan (2017)., Journal of Information Technology Management, 9(1), 143-165.</w:t>
        <w:br/>
        <w:br/>
      </w:r>
      <w:r>
        <w:rPr>
          <w:rFonts w:ascii="Arial-BoldMT" w:hAnsi="Arial-BoldMT" w:cs="Arial-BoldMT" w:eastAsia="Arial-BoldMT"/>
          <w:b w:val="true"/>
          <w:sz w:val="20"/>
        </w:rPr>
        <w:t xml:space="preserve">11.  </w:t>
      </w:r>
      <w:r>
        <w:rPr>
          <w:rFonts w:ascii="Arial-BoldMT" w:hAnsi="Arial-BoldMT" w:cs="Arial-BoldMT" w:eastAsia="Arial-BoldMT"/>
          <w:sz w:val="20"/>
        </w:rPr>
        <w:t>A Model for Human Dignity of Employees in Islam. فلسفی علی, معمارزاده طهران غلامرضا, Mousakhani Mohammad, الوانی سید مهدی (2017)., JOURNAL OF ISLAMIC MANAGEMENT, 24(4), 43تا 75.</w:t>
        <w:br/>
        <w:br/>
      </w:r>
      <w:r>
        <w:rPr>
          <w:rFonts w:ascii="Arial-BoldMT" w:hAnsi="Arial-BoldMT" w:cs="Arial-BoldMT" w:eastAsia="Arial-BoldMT"/>
          <w:b w:val="true"/>
          <w:sz w:val="20"/>
        </w:rPr>
        <w:t xml:space="preserve">12.  </w:t>
      </w:r>
      <w:r>
        <w:rPr>
          <w:rFonts w:ascii="Arial-BoldMT" w:hAnsi="Arial-BoldMT" w:cs="Arial-BoldMT" w:eastAsia="Arial-BoldMT"/>
          <w:sz w:val="20"/>
        </w:rPr>
        <w:t>Proposing bi-level model for talents Succession in Iranian Organizations using Game theory approach. قدوسی محمدرضا, Mousakhani Mohammad (2016)., Human Resource Management Researches, 6(3), 153-171.</w:t>
        <w:br/>
        <w:br/>
      </w:r>
      <w:r>
        <w:rPr>
          <w:rFonts w:ascii="Arial-BoldMT" w:hAnsi="Arial-BoldMT" w:cs="Arial-BoldMT" w:eastAsia="Arial-BoldMT"/>
          <w:b w:val="true"/>
          <w:sz w:val="20"/>
        </w:rPr>
        <w:t xml:space="preserve">13.  </w:t>
      </w:r>
      <w:r>
        <w:rPr>
          <w:rFonts w:ascii="Arial-BoldMT" w:hAnsi="Arial-BoldMT" w:cs="Arial-BoldMT" w:eastAsia="Arial-BoldMT"/>
          <w:sz w:val="20"/>
        </w:rPr>
        <w:t>Project Knowledge Management: An Ontological View. Sareminia Saba, Shami Zanjani Mehdi, Mousakhani Mohammad, Manian Amir (2016)., Knowledge Management &amp; E-Learning: An International Journal, 8(2), 153-169.</w:t>
        <w:br/>
        <w:br/>
      </w:r>
      <w:r>
        <w:rPr>
          <w:rFonts w:ascii="Arial-BoldMT" w:hAnsi="Arial-BoldMT" w:cs="Arial-BoldMT" w:eastAsia="Arial-BoldMT"/>
          <w:b w:val="true"/>
          <w:sz w:val="20"/>
        </w:rPr>
        <w:t xml:space="preserve">14.  </w:t>
      </w:r>
      <w:r>
        <w:rPr>
          <w:rFonts w:ascii="Arial-BoldMT" w:hAnsi="Arial-BoldMT" w:cs="Arial-BoldMT" w:eastAsia="Arial-BoldMT"/>
          <w:sz w:val="20"/>
        </w:rPr>
        <w:t>security e-learning. Arabsorkhi Aboozar, Mousakhani Mohammad, Manian Amir (2016)., Journal of Information Technology Management, 8(1), 141-154.</w:t>
        <w:br/>
        <w:br/>
      </w:r>
      <w:r>
        <w:rPr>
          <w:rFonts w:ascii="Arial-BoldMT" w:hAnsi="Arial-BoldMT" w:cs="Arial-BoldMT" w:eastAsia="Arial-BoldMT"/>
          <w:b w:val="true"/>
          <w:sz w:val="20"/>
        </w:rPr>
        <w:t xml:space="preserve">15.  </w:t>
      </w:r>
      <w:r>
        <w:rPr>
          <w:rFonts w:ascii="Arial-BoldMT" w:hAnsi="Arial-BoldMT" w:cs="Arial-BoldMT" w:eastAsia="Arial-BoldMT"/>
          <w:sz w:val="20"/>
        </w:rPr>
        <w:t>Investigating the Relationship between intellectual capital and Research Performance among Academic board members of Shahid Rajaee Teacher Training University. Bakhtiari Nader, Mousakhani Mohammad (2016)., Journal of Technology of Education, 10(2), 165تا174.</w:t>
        <w:br/>
        <w:br/>
      </w:r>
      <w:r>
        <w:rPr>
          <w:rFonts w:ascii="Arial-BoldMT" w:hAnsi="Arial-BoldMT" w:cs="Arial-BoldMT" w:eastAsia="Arial-BoldMT"/>
          <w:b w:val="true"/>
          <w:sz w:val="20"/>
        </w:rPr>
        <w:t xml:space="preserve">16.  </w:t>
      </w:r>
      <w:r>
        <w:rPr>
          <w:rFonts w:ascii="Arial-BoldMT" w:hAnsi="Arial-BoldMT" w:cs="Arial-BoldMT" w:eastAsia="Arial-BoldMT"/>
          <w:sz w:val="20"/>
        </w:rPr>
        <w:t>A Model of Human Dignity Employees for Iranian Public Organizations. معمارزاده طهران غلامرضا, Mousakhani Mohammad, الوانی سید مهدی, فلسفی علی (2016)., military management, 15(60), 34-76.</w:t>
        <w:br/>
        <w:br/>
      </w:r>
      <w:r>
        <w:rPr>
          <w:rFonts w:ascii="Arial-BoldMT" w:hAnsi="Arial-BoldMT" w:cs="Arial-BoldMT" w:eastAsia="Arial-BoldMT"/>
          <w:b w:val="true"/>
          <w:sz w:val="20"/>
        </w:rPr>
        <w:t xml:space="preserve">17.  </w:t>
      </w:r>
      <w:r>
        <w:rPr>
          <w:rFonts w:ascii="Arial-BoldMT" w:hAnsi="Arial-BoldMT" w:cs="Arial-BoldMT" w:eastAsia="Arial-BoldMT"/>
          <w:sz w:val="20"/>
        </w:rPr>
        <w:t>A Conceptual Framework for Benefits Management. Boghrati Foad, Shami Zanjani Mehdi, Mousakhani Mohammad (2015)., Journal of Management Sciences, 10(39), 34-52.</w:t>
        <w:br/>
        <w:br/>
      </w:r>
      <w:r>
        <w:rPr>
          <w:rFonts w:ascii="Arial-BoldMT" w:hAnsi="Arial-BoldMT" w:cs="Arial-BoldMT" w:eastAsia="Arial-BoldMT"/>
          <w:b w:val="true"/>
          <w:sz w:val="20"/>
        </w:rPr>
        <w:t xml:space="preserve">18.  </w:t>
      </w:r>
      <w:r>
        <w:rPr>
          <w:rFonts w:ascii="Arial-BoldMT" w:hAnsi="Arial-BoldMT" w:cs="Arial-BoldMT" w:eastAsia="Arial-BoldMT"/>
          <w:sz w:val="20"/>
        </w:rPr>
        <w:t>A Conceptual Framework for Benefits Management in Systems Development Life cycle Project Management. Boghrati Foad, Shami Zanjani Mehdi, Mousakhani Mohammad (2015)., Journal of Management Sciences, 10(39), 34-52.</w:t>
        <w:br/>
        <w:br/>
      </w:r>
      <w:r>
        <w:rPr>
          <w:rFonts w:ascii="Arial-BoldMT" w:hAnsi="Arial-BoldMT" w:cs="Arial-BoldMT" w:eastAsia="Arial-BoldMT"/>
          <w:b w:val="true"/>
          <w:sz w:val="20"/>
        </w:rPr>
        <w:t xml:space="preserve">19.  </w:t>
      </w:r>
      <w:r>
        <w:rPr>
          <w:rFonts w:ascii="Arial-BoldMT" w:hAnsi="Arial-BoldMT" w:cs="Arial-BoldMT" w:eastAsia="Arial-BoldMT"/>
          <w:sz w:val="20"/>
        </w:rPr>
        <w:t>Benefits Management in Project Life Cycle. Boghrati Foad, Shami Zanjani Mehdi, Mousakhani Mohammad (2015)., Journal of Management Sciences, 10(39), 33-52.</w:t>
        <w:br/>
        <w:br/>
      </w:r>
      <w:r>
        <w:rPr>
          <w:rFonts w:ascii="Arial-BoldMT" w:hAnsi="Arial-BoldMT" w:cs="Arial-BoldMT" w:eastAsia="Arial-BoldMT"/>
          <w:b w:val="true"/>
          <w:sz w:val="20"/>
        </w:rPr>
        <w:t xml:space="preserve">20.  </w:t>
      </w:r>
      <w:r>
        <w:rPr>
          <w:rFonts w:ascii="Arial-BoldMT" w:hAnsi="Arial-BoldMT" w:cs="Arial-BoldMT" w:eastAsia="Arial-BoldMT"/>
          <w:sz w:val="20"/>
        </w:rPr>
        <w:t>A conceptual breakdown structure for knowledge management benefits using meta-synthesis method. Yahyapour Shiva, Shami Zanjani Mehdi, Mousakhani Mohammad (2015)., Journal of Knowledge Management, 19(6), 1295-1309.</w:t>
        <w:br/>
        <w:br/>
      </w:r>
      <w:r>
        <w:rPr>
          <w:rFonts w:ascii="Arial-BoldMT" w:hAnsi="Arial-BoldMT" w:cs="Arial-BoldMT" w:eastAsia="Arial-BoldMT"/>
          <w:b w:val="true"/>
          <w:sz w:val="20"/>
        </w:rPr>
        <w:t xml:space="preserve">21.  </w:t>
      </w:r>
      <w:r>
        <w:rPr>
          <w:rFonts w:ascii="Arial-BoldMT" w:hAnsi="Arial-BoldMT" w:cs="Arial-BoldMT" w:eastAsia="Arial-BoldMT"/>
          <w:sz w:val="20"/>
        </w:rPr>
        <w:t>The Relationship between Knowledge management and IT Governance in IT- Based Organizations. Mousakhani Mohammad, Ronaghi Mohammad Hossein, رونقی مرضیه (2015)., Journal informing the public library, 21(1), 109-127.</w:t>
        <w:br/>
        <w:br/>
      </w:r>
      <w:r>
        <w:rPr>
          <w:rFonts w:ascii="Arial-BoldMT" w:hAnsi="Arial-BoldMT" w:cs="Arial-BoldMT" w:eastAsia="Arial-BoldMT"/>
          <w:b w:val="true"/>
          <w:sz w:val="20"/>
        </w:rPr>
        <w:t xml:space="preserve">22.  </w:t>
      </w:r>
      <w:r>
        <w:rPr>
          <w:rFonts w:ascii="Arial-BoldMT" w:hAnsi="Arial-BoldMT" w:cs="Arial-BoldMT" w:eastAsia="Arial-BoldMT"/>
          <w:sz w:val="20"/>
        </w:rPr>
        <w:t>The Relelationship between Professional Ethics and Business Intelligence Maturity. Ronaghi Mohammad Hossein, Mousakhani Mohammad (2015)., marefa t, 24(210), 111-120.</w:t>
        <w:br/>
        <w:br/>
      </w:r>
      <w:r>
        <w:rPr>
          <w:rFonts w:ascii="Arial-BoldMT" w:hAnsi="Arial-BoldMT" w:cs="Arial-BoldMT" w:eastAsia="Arial-BoldMT"/>
          <w:b w:val="true"/>
          <w:sz w:val="20"/>
        </w:rPr>
        <w:t xml:space="preserve">23.  </w:t>
      </w:r>
      <w:r>
        <w:rPr>
          <w:rFonts w:ascii="Arial-BoldMT" w:hAnsi="Arial-BoldMT" w:cs="Arial-BoldMT" w:eastAsia="Arial-BoldMT"/>
          <w:sz w:val="20"/>
        </w:rPr>
        <w:t>Evaluation web sites through aggrigation prveviuos models based on quantified approach. Moeini Ali, Mousakhani Mohammad, Hassnzadeh Alireza, Farazmand Emad (2014)., Journal of Information Technology Management, 6(4).</w:t>
        <w:br/>
        <w:br/>
      </w:r>
      <w:r>
        <w:rPr>
          <w:rFonts w:ascii="Arial-BoldMT" w:hAnsi="Arial-BoldMT" w:cs="Arial-BoldMT" w:eastAsia="Arial-BoldMT"/>
          <w:b w:val="true"/>
          <w:sz w:val="20"/>
        </w:rPr>
        <w:t xml:space="preserve">24.  </w:t>
      </w:r>
      <w:r>
        <w:rPr>
          <w:rFonts w:ascii="Arial-BoldMT" w:hAnsi="Arial-BoldMT" w:cs="Arial-BoldMT" w:eastAsia="Arial-BoldMT"/>
          <w:sz w:val="20"/>
        </w:rPr>
        <w:t>On Knowledge Management: Intellectual Assets as Facilitating Infrastructure. Mousakhani Mohammad, Rouzbehani Khadijeh (2014)., International Journal of Asian Business and Information Management, 5(4), 23-33.</w:t>
        <w:br/>
        <w:br/>
      </w:r>
      <w:r>
        <w:rPr>
          <w:rFonts w:ascii="Arial-BoldMT" w:hAnsi="Arial-BoldMT" w:cs="Arial-BoldMT" w:eastAsia="Arial-BoldMT"/>
          <w:b w:val="true"/>
          <w:sz w:val="20"/>
        </w:rPr>
        <w:t xml:space="preserve">25.  </w:t>
      </w:r>
      <w:r>
        <w:rPr>
          <w:rFonts w:ascii="Arial-BoldMT" w:hAnsi="Arial-BoldMT" w:cs="Arial-BoldMT" w:eastAsia="Arial-BoldMT"/>
          <w:sz w:val="20"/>
        </w:rPr>
        <w:t>knoledge management. Nemati Shamsabad Hassanali, Mousakhani Mohammad, Manian Amir (2014)., Journal of Management Sciences, 9(35), 25-57.</w:t>
        <w:br/>
        <w:br/>
      </w:r>
      <w:r>
        <w:rPr>
          <w:rFonts w:ascii="Arial-BoldMT" w:hAnsi="Arial-BoldMT" w:cs="Arial-BoldMT" w:eastAsia="Arial-BoldMT"/>
          <w:b w:val="true"/>
          <w:sz w:val="20"/>
        </w:rPr>
        <w:t xml:space="preserve">26.  </w:t>
      </w:r>
      <w:r>
        <w:rPr>
          <w:rFonts w:ascii="Arial-BoldMT" w:hAnsi="Arial-BoldMT" w:cs="Arial-BoldMT" w:eastAsia="Arial-BoldMT"/>
          <w:sz w:val="20"/>
        </w:rPr>
        <w:t>collaboration maturity. Mousakhani Mohammad, Manian Amir, Ehghaghi Elham (2014)., management resarch in iran, 18(3), 157-180.</w:t>
        <w:br/>
        <w:br/>
      </w:r>
      <w:r>
        <w:rPr>
          <w:rFonts w:ascii="Arial-BoldMT" w:hAnsi="Arial-BoldMT" w:cs="Arial-BoldMT" w:eastAsia="Arial-BoldMT"/>
          <w:b w:val="true"/>
          <w:sz w:val="20"/>
        </w:rPr>
        <w:t xml:space="preserve">27.  </w:t>
      </w:r>
      <w:r>
        <w:rPr>
          <w:rFonts w:ascii="Arial-BoldMT" w:hAnsi="Arial-BoldMT" w:cs="Arial-BoldMT" w:eastAsia="Arial-BoldMT"/>
          <w:sz w:val="20"/>
        </w:rPr>
        <w:t>Identifying Successful Knowledge Management Guiding Principles. Moham Saei, Shami Zanjani Mehdi, Mousakhani Mohammad (2014)., Iranian Research Institute for Information Science and Technology (IranDoc), 30(1), 61-89.</w:t>
        <w:br/>
        <w:br/>
      </w:r>
      <w:r>
        <w:rPr>
          <w:rFonts w:ascii="Arial-BoldMT" w:hAnsi="Arial-BoldMT" w:cs="Arial-BoldMT" w:eastAsia="Arial-BoldMT"/>
          <w:b w:val="true"/>
          <w:sz w:val="20"/>
        </w:rPr>
        <w:t xml:space="preserve">28.  </w:t>
      </w:r>
      <w:r>
        <w:rPr>
          <w:rFonts w:ascii="Arial-BoldMT" w:hAnsi="Arial-BoldMT" w:cs="Arial-BoldMT" w:eastAsia="Arial-BoldMT"/>
          <w:sz w:val="20"/>
        </w:rPr>
        <w:t>Prioitizing IT Governance Mechanisms. Mousakhani Mohammad, Kkkk Mmm (2014).</w:t>
        <w:br/>
        <w:br/>
      </w:r>
      <w:r>
        <w:rPr>
          <w:rFonts w:ascii="Arial-BoldMT" w:hAnsi="Arial-BoldMT" w:cs="Arial-BoldMT" w:eastAsia="Arial-BoldMT"/>
          <w:b w:val="true"/>
          <w:sz w:val="20"/>
        </w:rPr>
        <w:t xml:space="preserve">29.  </w:t>
      </w:r>
      <w:r>
        <w:rPr>
          <w:rFonts w:ascii="Arial-BoldMT" w:hAnsi="Arial-BoldMT" w:cs="Arial-BoldMT" w:eastAsia="Arial-BoldMT"/>
          <w:sz w:val="20"/>
        </w:rPr>
        <w:t>Identifying and Surveying the Critical Success Factors of Knowledge Management Implementation. Mousakhani Mohammad, وثوقی عبدالله (2014)., Journal of Military Science and Tactics, 10(28), 29-47.</w:t>
        <w:br/>
        <w:br/>
      </w:r>
      <w:r>
        <w:rPr>
          <w:rFonts w:ascii="Arial-BoldMT" w:hAnsi="Arial-BoldMT" w:cs="Arial-BoldMT" w:eastAsia="Arial-BoldMT"/>
          <w:b w:val="true"/>
          <w:sz w:val="20"/>
        </w:rPr>
        <w:t xml:space="preserve">30.  </w:t>
      </w:r>
      <w:r>
        <w:rPr>
          <w:rFonts w:ascii="Arial-BoldMT" w:hAnsi="Arial-BoldMT" w:cs="Arial-BoldMT" w:eastAsia="Arial-BoldMT"/>
          <w:sz w:val="20"/>
        </w:rPr>
        <w:t>Designing a Maturity Model of KM Aligned with Business Strategies Using Meta Synthesis Method. Manian Amir, Mousakhani Mohammad, Hasanzade Alireza, Jamipour Mona (2014)., Journal of Information Technology Management, 6(2), 307-332.</w:t>
        <w:br/>
        <w:br/>
      </w:r>
      <w:r>
        <w:rPr>
          <w:rFonts w:ascii="Arial-BoldMT" w:hAnsi="Arial-BoldMT" w:cs="Arial-BoldMT" w:eastAsia="Arial-BoldMT"/>
          <w:b w:val="true"/>
          <w:sz w:val="20"/>
        </w:rPr>
        <w:t xml:space="preserve">31.  </w:t>
      </w:r>
      <w:r>
        <w:rPr>
          <w:rFonts w:ascii="Arial-BoldMT" w:hAnsi="Arial-BoldMT" w:cs="Arial-BoldMT" w:eastAsia="Arial-BoldMT"/>
          <w:sz w:val="20"/>
        </w:rPr>
        <w:t>user satisfaction education. Manian Amir, Mousakhani Mohammad, Rahimian Samane (2014)., Journal of Information Technology Management, 2(8), 123-138.</w:t>
        <w:br/>
        <w:br/>
      </w:r>
      <w:r>
        <w:rPr>
          <w:rFonts w:ascii="Arial-BoldMT" w:hAnsi="Arial-BoldMT" w:cs="Arial-BoldMT" w:eastAsia="Arial-BoldMT"/>
          <w:b w:val="true"/>
          <w:sz w:val="20"/>
        </w:rPr>
        <w:t xml:space="preserve">32.  </w:t>
      </w:r>
      <w:r>
        <w:rPr>
          <w:rFonts w:ascii="Arial-BoldMT" w:hAnsi="Arial-BoldMT" w:cs="Arial-BoldMT" w:eastAsia="Arial-BoldMT"/>
          <w:sz w:val="20"/>
        </w:rPr>
        <w:t>Information Systems Integration Success and Project  Management in Iran. Soleymani Fatemeh, Mousakhani Mohammad, Nemati shams Abadi Hasan Ali (2014)., Management and Administrative Sciences Review, 3(4).</w:t>
        <w:br/>
        <w:br/>
      </w:r>
      <w:r>
        <w:rPr>
          <w:rFonts w:ascii="Arial-BoldMT" w:hAnsi="Arial-BoldMT" w:cs="Arial-BoldMT" w:eastAsia="Arial-BoldMT"/>
          <w:b w:val="true"/>
          <w:sz w:val="20"/>
        </w:rPr>
        <w:t xml:space="preserve">33.  </w:t>
      </w:r>
      <w:r>
        <w:rPr>
          <w:rFonts w:ascii="Arial-BoldMT" w:hAnsi="Arial-BoldMT" w:cs="Arial-BoldMT" w:eastAsia="Arial-BoldMT"/>
          <w:sz w:val="20"/>
        </w:rPr>
        <w:t>Analyzing IS User Requirements Using Organizational Semiotics. Mousakhani Mohammad, Manian Amir, Raiesifar Kamyar (2014)., Iranian Research Institute for Information Science and Technology (IranDoc), 29(3), 761-782.</w:t>
        <w:br/>
        <w:br/>
      </w:r>
      <w:r>
        <w:rPr>
          <w:rFonts w:ascii="Arial-BoldMT" w:hAnsi="Arial-BoldMT" w:cs="Arial-BoldMT" w:eastAsia="Arial-BoldMT"/>
          <w:b w:val="true"/>
          <w:sz w:val="20"/>
        </w:rPr>
        <w:t xml:space="preserve">34.  </w:t>
      </w:r>
      <w:r>
        <w:rPr>
          <w:rFonts w:ascii="Arial-BoldMT" w:hAnsi="Arial-BoldMT" w:cs="Arial-BoldMT" w:eastAsia="Arial-BoldMT"/>
          <w:sz w:val="20"/>
        </w:rPr>
        <w:t>Religional Knowledge Management: Knowledge Management in Religional Civilization. Mousakhani Mohammad, Manian Amir, اخگر بابک, جوادی محمد مرتضی, Nemati Shamsabad Hassanali (2014)., Islam and management, 2(3), 7-42.</w:t>
        <w:br/>
        <w:br/>
      </w:r>
      <w:r>
        <w:rPr>
          <w:rFonts w:ascii="Arial-BoldMT" w:hAnsi="Arial-BoldMT" w:cs="Arial-BoldMT" w:eastAsia="Arial-BoldMT"/>
          <w:b w:val="true"/>
          <w:sz w:val="20"/>
        </w:rPr>
        <w:t xml:space="preserve">35.  </w:t>
      </w:r>
      <w:r>
        <w:rPr>
          <w:rFonts w:ascii="Arial-BoldMT" w:hAnsi="Arial-BoldMT" w:cs="Arial-BoldMT" w:eastAsia="Arial-BoldMT"/>
          <w:sz w:val="20"/>
        </w:rPr>
        <w:t>A Framework for Benefit Management in IS Projects Life Cycle. Boghrati Foad, Shami Zanjani Mehdi, Mousakhani Mohammad (2014)., Knowledge  Management, .(.), ..</w:t>
        <w:br/>
        <w:br/>
      </w:r>
      <w:r>
        <w:rPr>
          <w:rFonts w:ascii="Arial-BoldMT" w:hAnsi="Arial-BoldMT" w:cs="Arial-BoldMT" w:eastAsia="Arial-BoldMT"/>
          <w:b w:val="true"/>
          <w:sz w:val="20"/>
        </w:rPr>
        <w:t xml:space="preserve">36.  </w:t>
      </w:r>
      <w:r>
        <w:rPr>
          <w:rFonts w:ascii="Arial-BoldMT" w:hAnsi="Arial-BoldMT" w:cs="Arial-BoldMT" w:eastAsia="Arial-BoldMT"/>
          <w:sz w:val="20"/>
        </w:rPr>
        <w:t>A Model to Explain the Relationship between Knowledge Management and Human Resource Development in Higher Education. Mousakhani Mohammad, Hasangholi Pouryasouri Tahmours,  محمد زاهدی اصل,  زهرا وظیفه (2013)., RSS Feed |Save Records |Printable Version | Recommend | Share Management Researches  Articles in Press  Current Issue Journal Archive Volume Volume 11 (2018) Issue Issue 39 Volume Volume 10 (2017) Volume Volume 9 (2016) Volume Volume 8 (2015) Volume Volume 7 (2014) Volume Volume 6 (2013) Volume Volume 5 (2012) Volume Volume 4 (2011) The journal of Public Management Researches, 6(22), 49-70.</w:t>
        <w:br/>
        <w:br/>
      </w:r>
      <w:r>
        <w:rPr>
          <w:rFonts w:ascii="Arial-BoldMT" w:hAnsi="Arial-BoldMT" w:cs="Arial-BoldMT" w:eastAsia="Arial-BoldMT"/>
          <w:b w:val="true"/>
          <w:sz w:val="20"/>
        </w:rPr>
        <w:t xml:space="preserve">37.  </w:t>
      </w:r>
      <w:r>
        <w:rPr>
          <w:rFonts w:ascii="Arial-BoldMT" w:hAnsi="Arial-BoldMT" w:cs="Arial-BoldMT" w:eastAsia="Arial-BoldMT"/>
          <w:sz w:val="20"/>
        </w:rPr>
        <w:t>GRWRG. Manian Amir, Mousakhani Mohammad, Zare Mirakabad Ali (2013)., Journal of Information Technology Management, 5(2), 171-186.</w:t>
        <w:br/>
        <w:br/>
      </w:r>
      <w:r>
        <w:rPr>
          <w:rFonts w:ascii="Arial-BoldMT" w:hAnsi="Arial-BoldMT" w:cs="Arial-BoldMT" w:eastAsia="Arial-BoldMT"/>
          <w:b w:val="true"/>
          <w:sz w:val="20"/>
        </w:rPr>
        <w:t xml:space="preserve">38.  </w:t>
      </w:r>
      <w:r>
        <w:rPr>
          <w:rFonts w:ascii="Arial-BoldMT" w:hAnsi="Arial-BoldMT" w:cs="Arial-BoldMT" w:eastAsia="Arial-BoldMT"/>
          <w:sz w:val="20"/>
        </w:rPr>
        <w:t>Designing and Developing "Social Network of Warriors" As a Knowledge Management System. Poorsoltani Hosein, Manian Amir, Mousakhani Mohammad (2013)., Quarterly Defence Strategy, 10(4), 135-168.</w:t>
        <w:br/>
        <w:br/>
      </w:r>
      <w:r>
        <w:rPr>
          <w:rFonts w:ascii="Arial-BoldMT" w:hAnsi="Arial-BoldMT" w:cs="Arial-BoldMT" w:eastAsia="Arial-BoldMT"/>
          <w:b w:val="true"/>
          <w:sz w:val="20"/>
        </w:rPr>
        <w:t xml:space="preserve">39.  </w:t>
      </w:r>
      <w:r>
        <w:rPr>
          <w:rFonts w:ascii="Arial-BoldMT" w:hAnsi="Arial-BoldMT" w:cs="Arial-BoldMT" w:eastAsia="Arial-BoldMT"/>
          <w:sz w:val="20"/>
        </w:rPr>
        <w:t>A new compromise solution method for fuzzy group decision - making problems with an application to the contractor selection.  Behnam Vahdani,  S Meysam Mousavi,  H Hashemi, Mousakhani Mohammad, Tavakkoli-moghaddam Reza (2013)., ENGINEERING APPLICATIONS OF ARTIFICIAL INTELLIGENCE, 26(2), 779-788.</w:t>
        <w:br/>
        <w:br/>
      </w:r>
      <w:r>
        <w:rPr>
          <w:rFonts w:ascii="Arial-BoldMT" w:hAnsi="Arial-BoldMT" w:cs="Arial-BoldMT" w:eastAsia="Arial-BoldMT"/>
          <w:b w:val="true"/>
          <w:sz w:val="20"/>
        </w:rPr>
        <w:t xml:space="preserve">40.  </w:t>
      </w:r>
      <w:r>
        <w:rPr>
          <w:rFonts w:ascii="Arial-BoldMT" w:hAnsi="Arial-BoldMT" w:cs="Arial-BoldMT" w:eastAsia="Arial-BoldMT"/>
          <w:sz w:val="20"/>
        </w:rPr>
        <w:t>Is Tehran a knowledge city. Monavvarian Abbas, Mousakhani Mohammad, Akbari Mahdieh (2012)., Journal of Place Management and Development, 5(2), 158-173.</w:t>
        <w:br/>
        <w:br/>
      </w:r>
      <w:r>
        <w:rPr>
          <w:rFonts w:ascii="Arial-BoldMT" w:hAnsi="Arial-BoldMT" w:cs="Arial-BoldMT" w:eastAsia="Arial-BoldMT"/>
          <w:b w:val="true"/>
          <w:sz w:val="20"/>
        </w:rPr>
        <w:t xml:space="preserve">41.  </w:t>
      </w:r>
      <w:r>
        <w:rPr>
          <w:rFonts w:ascii="Arial-BoldMT" w:hAnsi="Arial-BoldMT" w:cs="Arial-BoldMT" w:eastAsia="Arial-BoldMT"/>
          <w:sz w:val="20"/>
        </w:rPr>
        <w:t>dsf. Mousakhani Mohammad,  سیروس علیدوستی,  مصطفی شاه بوداغیان (2012)., Journal of Information Technology Management, 1(1), 61-75.</w:t>
        <w:br/>
        <w:br/>
      </w:r>
      <w:r>
        <w:rPr>
          <w:rFonts w:ascii="Arial-BoldMT" w:hAnsi="Arial-BoldMT" w:cs="Arial-BoldMT" w:eastAsia="Arial-BoldMT"/>
          <w:b w:val="true"/>
          <w:sz w:val="20"/>
        </w:rPr>
        <w:t xml:space="preserve">42.  </w:t>
      </w:r>
      <w:r>
        <w:rPr>
          <w:rFonts w:ascii="Arial-BoldMT" w:hAnsi="Arial-BoldMT" w:cs="Arial-BoldMT" w:eastAsia="Arial-BoldMT"/>
          <w:sz w:val="20"/>
        </w:rPr>
        <w:t>Model to gain customer loyalty by using customer knowledge management in the banking industry. Mousakhani Mohammad, Haghighi Mohammad, Torkzadeh Samaneh (2012)., Journal Of Business Management, 4(12), 147.</w:t>
        <w:br/>
        <w:br/>
      </w:r>
      <w:r>
        <w:rPr>
          <w:rFonts w:ascii="Arial-BoldMT" w:hAnsi="Arial-BoldMT" w:cs="Arial-BoldMT" w:eastAsia="Arial-BoldMT"/>
          <w:b w:val="true"/>
          <w:sz w:val="20"/>
        </w:rPr>
        <w:t xml:space="preserve">43.  </w:t>
      </w:r>
      <w:r>
        <w:rPr>
          <w:rFonts w:ascii="Arial-BoldMT" w:hAnsi="Arial-BoldMT" w:cs="Arial-BoldMT" w:eastAsia="Arial-BoldMT"/>
          <w:sz w:val="20"/>
        </w:rPr>
        <w:t>araeh. Monavvarian Abbas, Mousakhani Mohammad,  پیمان اخوان,  ناصر عسگری (2012)., Journal of Business Intelligence Management Studies, 4(10), 159-178.</w:t>
        <w:br/>
        <w:br/>
      </w:r>
      <w:r>
        <w:rPr>
          <w:rFonts w:ascii="Arial-BoldMT" w:hAnsi="Arial-BoldMT" w:cs="Arial-BoldMT" w:eastAsia="Arial-BoldMT"/>
          <w:b w:val="true"/>
          <w:sz w:val="20"/>
        </w:rPr>
        <w:t xml:space="preserve">44.  </w:t>
      </w:r>
      <w:r>
        <w:rPr>
          <w:rFonts w:ascii="Arial-BoldMT" w:hAnsi="Arial-BoldMT" w:cs="Arial-BoldMT" w:eastAsia="Arial-BoldMT"/>
          <w:sz w:val="20"/>
        </w:rPr>
        <w:t>A Model for transformational Leadership Development in Iranian Universities. Taslimi Mohammad Saeid, Bazargan Abbas, Mousakhani Mohammad,  حسن الوداری (2012)., Journal of Public Administration, 3(8), 19-38.</w:t>
        <w:br/>
        <w:br/>
      </w:r>
      <w:r>
        <w:rPr>
          <w:rFonts w:ascii="Arial-BoldMT" w:hAnsi="Arial-BoldMT" w:cs="Arial-BoldMT" w:eastAsia="Arial-BoldMT"/>
          <w:b w:val="true"/>
          <w:sz w:val="20"/>
        </w:rPr>
        <w:t xml:space="preserve">45.  </w:t>
      </w:r>
      <w:r>
        <w:rPr>
          <w:rFonts w:ascii="Arial-BoldMT" w:hAnsi="Arial-BoldMT" w:cs="Arial-BoldMT" w:eastAsia="Arial-BoldMT"/>
          <w:sz w:val="20"/>
        </w:rPr>
        <w:t>tadvin. Taslimi Mohammad Saeid, Bazargan Abbas, Mousakhani Mohammad,  حسن الواردی (2011)., Journal of Public Administration, 3(8), 19-38.</w:t>
        <w:br/>
        <w:br/>
      </w:r>
      <w:r>
        <w:rPr>
          <w:rFonts w:ascii="Arial-BoldMT" w:hAnsi="Arial-BoldMT" w:cs="Arial-BoldMT" w:eastAsia="Arial-BoldMT"/>
          <w:b w:val="true"/>
          <w:sz w:val="20"/>
        </w:rPr>
        <w:t xml:space="preserve">46.  </w:t>
      </w:r>
      <w:r>
        <w:rPr>
          <w:rFonts w:ascii="Arial-BoldMT" w:hAnsi="Arial-BoldMT" w:cs="Arial-BoldMT" w:eastAsia="Arial-BoldMT"/>
          <w:sz w:val="20"/>
        </w:rPr>
        <w:t>Factors affecting iranian certified public accountants' ethical decision making. Mehrani Sasan, Mousakhani Mohammad,  سحر سپاسی (2011)., ethics in science &amp; technology, 6(3), 6-13.</w:t>
        <w:br/>
        <w:br/>
      </w:r>
      <w:r>
        <w:rPr>
          <w:rFonts w:ascii="Arial-BoldMT" w:hAnsi="Arial-BoldMT" w:cs="Arial-BoldMT" w:eastAsia="Arial-BoldMT"/>
          <w:b w:val="true"/>
          <w:sz w:val="20"/>
        </w:rPr>
        <w:t xml:space="preserve">47.  </w:t>
      </w:r>
      <w:r>
        <w:rPr>
          <w:rFonts w:ascii="Arial-BoldMT" w:hAnsi="Arial-BoldMT" w:cs="Arial-BoldMT" w:eastAsia="Arial-BoldMT"/>
          <w:sz w:val="20"/>
        </w:rPr>
        <w:t>The relationship between learning organization dimensions and burnout (case study: the documents. Fahim Nia Fatima, Mousakhani Mohammad,  مریم آذرگون (2011)., Academic Library Research and Information, 45(56), 13-34.</w:t>
        <w:br/>
        <w:br/>
      </w:r>
      <w:r>
        <w:rPr>
          <w:rFonts w:ascii="Arial-BoldMT" w:hAnsi="Arial-BoldMT" w:cs="Arial-BoldMT" w:eastAsia="Arial-BoldMT"/>
          <w:b w:val="true"/>
          <w:sz w:val="20"/>
        </w:rPr>
        <w:t xml:space="preserve">48.  </w:t>
      </w:r>
      <w:r>
        <w:rPr>
          <w:rFonts w:ascii="Arial-BoldMT" w:hAnsi="Arial-BoldMT" w:cs="Arial-BoldMT" w:eastAsia="Arial-BoldMT"/>
          <w:sz w:val="20"/>
        </w:rPr>
        <w:t>.  بهنام امیری,  حامد شکوری, Mousakhani Mohammad,  میثم شاوردی (2011)., Research and Technology Development, 2(4), 165-170.</w:t>
        <w:br/>
        <w:br/>
      </w:r>
      <w:r>
        <w:rPr>
          <w:rFonts w:ascii="Arial-BoldMT" w:hAnsi="Arial-BoldMT" w:cs="Arial-BoldMT" w:eastAsia="Arial-BoldMT"/>
          <w:b w:val="true"/>
          <w:sz w:val="20"/>
        </w:rPr>
        <w:t xml:space="preserve">49.  </w:t>
      </w:r>
      <w:r>
        <w:rPr>
          <w:rFonts w:ascii="Arial-BoldMT" w:hAnsi="Arial-BoldMT" w:cs="Arial-BoldMT" w:eastAsia="Arial-BoldMT"/>
          <w:sz w:val="20"/>
        </w:rPr>
        <w:t>a model ehr. Mousakhani Mohammad, Manian Amir, Hasangholi Pouryasouri Tahmours,  امید میربهاء,  آبتین عبدالعزیز (2011)., RSS Feed |Save Records |Printable Version | Recommend | Share Management Researches  Articles in Press  Current Issue Journal Archive Volume Volume 11 (2018) Issue Issue 39 Volume Volume 10 (2017) Volume Volume 9 (2016) Volume Volume 8 (2015) Volume Volume 7 (2014) Volume Volume 6 (2013) Volume Volume 5 (2012) Volume Volume 4 (2011) The journal of Public Management Researches, 4(14), 41-62.</w:t>
        <w:br/>
        <w:br/>
      </w:r>
      <w:r>
        <w:rPr>
          <w:rFonts w:ascii="Arial-BoldMT" w:hAnsi="Arial-BoldMT" w:cs="Arial-BoldMT" w:eastAsia="Arial-BoldMT"/>
          <w:b w:val="true"/>
          <w:sz w:val="20"/>
        </w:rPr>
        <w:t xml:space="preserve">50.  </w:t>
      </w:r>
      <w:r>
        <w:rPr>
          <w:rFonts w:ascii="Arial-BoldMT" w:hAnsi="Arial-BoldMT" w:cs="Arial-BoldMT" w:eastAsia="Arial-BoldMT"/>
          <w:sz w:val="20"/>
        </w:rPr>
        <w:t>. Mousakhani Mohammad,  شهریار محمدی,  ماندانا مدیری (2011)., Knowledge  Management, 3(6), 56-67.</w:t>
        <w:br/>
        <w:br/>
      </w:r>
      <w:r>
        <w:rPr>
          <w:rFonts w:ascii="Arial-BoldMT" w:hAnsi="Arial-BoldMT" w:cs="Arial-BoldMT" w:eastAsia="Arial-BoldMT"/>
          <w:b w:val="true"/>
          <w:sz w:val="20"/>
        </w:rPr>
        <w:t xml:space="preserve">51.  </w:t>
      </w:r>
      <w:r>
        <w:rPr>
          <w:rFonts w:ascii="Arial-BoldMT" w:hAnsi="Arial-BoldMT" w:cs="Arial-BoldMT" w:eastAsia="Arial-BoldMT"/>
          <w:sz w:val="20"/>
        </w:rPr>
        <w:t>oihoi7g. Sohrabi Yourtchi Babak, Mousakhani Mohammad,  سپیده شفیعا,  حمیدرضا یزدانی (2010)., Journal of Public Administration Perspective-JPAP, 1(4), 39-63.</w:t>
        <w:br/>
        <w:br/>
      </w:r>
      <w:r>
        <w:rPr>
          <w:rFonts w:ascii="Arial-BoldMT" w:hAnsi="Arial-BoldMT" w:cs="Arial-BoldMT" w:eastAsia="Arial-BoldMT"/>
          <w:b w:val="true"/>
          <w:sz w:val="20"/>
        </w:rPr>
        <w:t xml:space="preserve">52.  </w:t>
      </w:r>
      <w:r>
        <w:rPr>
          <w:rFonts w:ascii="Arial-BoldMT" w:hAnsi="Arial-BoldMT" w:cs="Arial-BoldMT" w:eastAsia="Arial-BoldMT"/>
          <w:sz w:val="20"/>
        </w:rPr>
        <w:t>tadvin.  حسن الوداری, Taslimi Mohammad Saeid, Bazargan Abbas, Mousakhani Mohammad (2010)., Journal of Public Administration, 3(8), 19-38.</w:t>
        <w:br/>
        <w:br/>
      </w:r>
      <w:r>
        <w:rPr>
          <w:rFonts w:ascii="Arial-BoldMT" w:hAnsi="Arial-BoldMT" w:cs="Arial-BoldMT" w:eastAsia="Arial-BoldMT"/>
          <w:b w:val="true"/>
          <w:sz w:val="20"/>
        </w:rPr>
        <w:t xml:space="preserve">53.  </w:t>
      </w:r>
      <w:r>
        <w:rPr>
          <w:rFonts w:ascii="Arial-BoldMT" w:hAnsi="Arial-BoldMT" w:cs="Arial-BoldMT" w:eastAsia="Arial-BoldMT"/>
          <w:sz w:val="20"/>
        </w:rPr>
        <w:t>Identifing affecting Factors on Organizational Readiness of KM Using Factor Analysis. Moeini Ali, Saremi Mahmoud, Mousakhani Mohammad (2010)., JOURNAL OF DANESHVAR BEHAVIOUR, 17(44), 123-138.</w:t>
        <w:br/>
        <w:br/>
      </w:r>
      <w:r>
        <w:rPr>
          <w:rFonts w:ascii="Arial-BoldMT" w:hAnsi="Arial-BoldMT" w:cs="Arial-BoldMT" w:eastAsia="Arial-BoldMT"/>
          <w:b w:val="true"/>
          <w:sz w:val="20"/>
        </w:rPr>
        <w:t xml:space="preserve">54.  </w:t>
      </w:r>
      <w:r>
        <w:rPr>
          <w:rFonts w:ascii="Arial-BoldMT" w:hAnsi="Arial-BoldMT" w:cs="Arial-BoldMT" w:eastAsia="Arial-BoldMT"/>
          <w:sz w:val="20"/>
        </w:rPr>
        <w:t>. Mousakhani Mohammad,  مهشید سعیدی (2010)., Technology Development, 6(23), 64-69.</w:t>
        <w:br/>
        <w:br/>
      </w:r>
      <w:r>
        <w:rPr>
          <w:rFonts w:ascii="Arial-BoldMT" w:hAnsi="Arial-BoldMT" w:cs="Arial-BoldMT" w:eastAsia="Arial-BoldMT"/>
          <w:b w:val="true"/>
          <w:sz w:val="20"/>
        </w:rPr>
        <w:t xml:space="preserve">55.  </w:t>
      </w:r>
      <w:r>
        <w:rPr>
          <w:rFonts w:ascii="Arial-BoldMT" w:hAnsi="Arial-BoldMT" w:cs="Arial-BoldMT" w:eastAsia="Arial-BoldMT"/>
          <w:sz w:val="20"/>
        </w:rPr>
        <w:t>Knowledge sharing behaviour and its predictors.  Zahra Tohidinia, Mousakhani Mohammad (2010)., INDUSTRIAL MANAGEMENT &amp; DATA SYSTEMS, 110(4), 611-631.</w:t>
        <w:br/>
        <w:br/>
      </w:r>
      <w:r>
        <w:rPr>
          <w:rFonts w:ascii="Arial-BoldMT" w:hAnsi="Arial-BoldMT" w:cs="Arial-BoldMT" w:eastAsia="Arial-BoldMT"/>
          <w:b w:val="true"/>
          <w:sz w:val="20"/>
        </w:rPr>
        <w:t xml:space="preserve">56.  </w:t>
      </w:r>
      <w:r>
        <w:rPr>
          <w:rFonts w:ascii="Arial-BoldMT" w:hAnsi="Arial-BoldMT" w:cs="Arial-BoldMT" w:eastAsia="Arial-BoldMT"/>
          <w:sz w:val="20"/>
        </w:rPr>
        <w:t>.  بابک سهرابی, Mousakhani Mohammad,  امیر خانلری (2010)., Industrial Engineering &amp; Management Sharif, 26(1), 124-117.</w:t>
        <w:br/>
        <w:br/>
      </w:r>
      <w:r>
        <w:rPr>
          <w:rFonts w:ascii="Arial-BoldMT" w:hAnsi="Arial-BoldMT" w:cs="Arial-BoldMT" w:eastAsia="Arial-BoldMT"/>
          <w:b w:val="true"/>
          <w:sz w:val="20"/>
        </w:rPr>
        <w:t xml:space="preserve">57.  </w:t>
      </w:r>
      <w:r>
        <w:rPr>
          <w:rFonts w:ascii="Arial-BoldMT" w:hAnsi="Arial-BoldMT" w:cs="Arial-BoldMT" w:eastAsia="Arial-BoldMT"/>
          <w:sz w:val="20"/>
        </w:rPr>
        <w:t>A Model for CRM maturity assessment (Case Study: Iranian IT firms). Sohrabi Yourtchi Babak, Mousakhani Mohammad, Khanlari Amir (2010)., Mechanical Engineering Sharif, 1-26(1), 117-124.</w:t>
        <w:br/>
        <w:br/>
      </w:r>
      <w:r>
        <w:rPr>
          <w:rFonts w:ascii="Arial-BoldMT" w:hAnsi="Arial-BoldMT" w:cs="Arial-BoldMT" w:eastAsia="Arial-BoldMT"/>
          <w:b w:val="true"/>
          <w:sz w:val="20"/>
        </w:rPr>
        <w:t xml:space="preserve">58.  </w:t>
      </w:r>
      <w:r>
        <w:rPr>
          <w:rFonts w:ascii="Arial-BoldMT" w:hAnsi="Arial-BoldMT" w:cs="Arial-BoldMT" w:eastAsia="Arial-BoldMT"/>
          <w:sz w:val="20"/>
        </w:rPr>
        <w:t>. Manian Amir, Mousakhani Mohammad,  مونا جام پرازمی (2010)., Journal of Business Intelligence Management Studies, 1(3), 45-54.</w:t>
        <w:br/>
        <w:br/>
      </w:r>
      <w:r>
        <w:rPr>
          <w:rFonts w:ascii="Arial-BoldMT" w:hAnsi="Arial-BoldMT" w:cs="Arial-BoldMT" w:eastAsia="Arial-BoldMT"/>
          <w:b w:val="true"/>
          <w:sz w:val="20"/>
        </w:rPr>
        <w:t xml:space="preserve">59.  </w:t>
      </w:r>
      <w:r>
        <w:rPr>
          <w:rFonts w:ascii="Arial-BoldMT" w:hAnsi="Arial-BoldMT" w:cs="Arial-BoldMT" w:eastAsia="Arial-BoldMT"/>
          <w:sz w:val="20"/>
        </w:rPr>
        <w:t>.  جعفر محمودی, Mousakhani Mohammad,  هانیه سادات بیریایی (2010)., Journal of Business Intelligence Management Studies, -(3), 107-121.</w:t>
        <w:br/>
        <w:br/>
      </w:r>
      <w:r>
        <w:rPr>
          <w:rFonts w:ascii="Arial-BoldMT" w:hAnsi="Arial-BoldMT" w:cs="Arial-BoldMT" w:eastAsia="Arial-BoldMT"/>
          <w:b w:val="true"/>
          <w:sz w:val="20"/>
        </w:rPr>
        <w:t xml:space="preserve">60.  </w:t>
      </w:r>
      <w:r>
        <w:rPr>
          <w:rFonts w:ascii="Arial-BoldMT" w:hAnsi="Arial-BoldMT" w:cs="Arial-BoldMT" w:eastAsia="Arial-BoldMT"/>
          <w:sz w:val="20"/>
        </w:rPr>
        <w:t>FFADFSDFG. Manian Amir, Mousakhani Mohammad,  مونا جام پرازمی (2009)., Journal of Business Intelligence Management Studies, 1(3), 89-106.</w:t>
        <w:br/>
        <w:br/>
      </w:r>
      <w:r>
        <w:rPr>
          <w:rFonts w:ascii="Arial-BoldMT" w:hAnsi="Arial-BoldMT" w:cs="Arial-BoldMT" w:eastAsia="Arial-BoldMT"/>
          <w:b w:val="true"/>
          <w:sz w:val="20"/>
        </w:rPr>
        <w:t xml:space="preserve">61.  </w:t>
      </w:r>
      <w:r>
        <w:rPr>
          <w:rFonts w:ascii="Arial-BoldMT" w:hAnsi="Arial-BoldMT" w:cs="Arial-BoldMT" w:eastAsia="Arial-BoldMT"/>
          <w:sz w:val="20"/>
        </w:rPr>
        <w:t>Customer relationship management and performance, a resource-based view of Iranian internet service industry. Keramat Abbas,  Hamed Mehrabi,  Hamed Mehrabi,  Navid Mojir, Mousakhani Mohammad (2009)., International Journal of Electronic Customer Relationship Management, 3(2), 103-120.</w:t>
        <w:br/>
        <w:br/>
      </w:r>
      <w:r>
        <w:rPr>
          <w:rFonts w:ascii="Arial-BoldMT" w:hAnsi="Arial-BoldMT" w:cs="Arial-BoldMT" w:eastAsia="Arial-BoldMT"/>
          <w:b w:val="true"/>
          <w:sz w:val="20"/>
        </w:rPr>
        <w:t xml:space="preserve">62.  </w:t>
      </w:r>
      <w:r>
        <w:rPr>
          <w:rFonts w:ascii="Arial-BoldMT" w:hAnsi="Arial-BoldMT" w:cs="Arial-BoldMT" w:eastAsia="Arial-BoldMT"/>
          <w:sz w:val="20"/>
        </w:rPr>
        <w:t>Exploring and Evaluating ERP Readiness Indicators in Irankhodro Co.. Saremi Mahmoud, Mousakhani Mohammad,  مهدی عابدینی (2007)., Knowledge  Management, 20(77), 47-60.</w:t>
        <w:br/>
        <w:br/>
      </w:r>
      <w:r>
        <w:rPr>
          <w:rFonts w:ascii="Arial-BoldMT" w:hAnsi="Arial-BoldMT" w:cs="Arial-BoldMT" w:eastAsia="Arial-BoldMT"/>
          <w:b w:val="true"/>
          <w:sz w:val="20"/>
        </w:rPr>
        <w:t xml:space="preserve">63.  </w:t>
      </w:r>
      <w:r>
        <w:rPr>
          <w:rFonts w:ascii="Arial-BoldMT" w:hAnsi="Arial-BoldMT" w:cs="Arial-BoldMT" w:eastAsia="Arial-BoldMT"/>
          <w:sz w:val="20"/>
        </w:rPr>
        <w:t>. Mousakhani Mohammad,  شمس راحیل (2006)., business management perspective, 5(19و20), 134-159.</w:t>
        <w:br/>
        <w:br/>
      </w:r>
      <w:r>
        <w:rPr>
          <w:rFonts w:ascii="Arial-BoldMT" w:hAnsi="Arial-BoldMT" w:cs="Arial-BoldMT" w:eastAsia="Arial-BoldMT"/>
          <w:b w:val="true"/>
          <w:sz w:val="20"/>
        </w:rPr>
        <w:t xml:space="preserve">64.  </w:t>
      </w:r>
      <w:r>
        <w:rPr>
          <w:rFonts w:ascii="Arial-BoldMT" w:hAnsi="Arial-BoldMT" w:cs="Arial-BoldMT" w:eastAsia="Arial-BoldMT"/>
          <w:sz w:val="20"/>
        </w:rPr>
        <w:t>. Manian Amir,  غلامعلی منتظر, Pezeshk Hamid, Mousakhani Mohammad (2005).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Knowledge Intensive Services in Digital Age. Mousakhani Mohammad, [] [], bozorgi saba sadat (2023).</w:t>
        <w:br/>
        <w:br/>
      </w:r>
      <w:r>
        <w:rPr>
          <w:rFonts w:ascii="Arial-BoldMT" w:hAnsi="Arial-BoldMT" w:cs="Arial-BoldMT" w:eastAsia="Arial-BoldMT"/>
          <w:b w:val="true"/>
          <w:sz w:val="20"/>
        </w:rPr>
        <w:t xml:space="preserve">2.  </w:t>
      </w:r>
      <w:r>
        <w:rPr>
          <w:rFonts w:ascii="Arial-BoldMT" w:hAnsi="Arial-BoldMT" w:cs="Arial-BoldMT" w:eastAsia="Arial-BoldMT"/>
          <w:sz w:val="20"/>
        </w:rPr>
        <w:t>Management Information Systems for the Information Age. Mousakhani Mohammad, Shah Bodaghiyan Mostafa (2022).</w:t>
        <w:br/>
        <w:br/>
      </w:r>
      <w:r>
        <w:rPr>
          <w:rFonts w:ascii="Arial-BoldMT" w:hAnsi="Arial-BoldMT" w:cs="Arial-BoldMT" w:eastAsia="Arial-BoldMT"/>
          <w:b w:val="true"/>
          <w:sz w:val="20"/>
        </w:rPr>
        <w:t xml:space="preserve">3.  </w:t>
      </w:r>
      <w:r>
        <w:rPr>
          <w:rFonts w:ascii="Arial-BoldMT" w:hAnsi="Arial-BoldMT" w:cs="Arial-BoldMT" w:eastAsia="Arial-BoldMT"/>
          <w:sz w:val="20"/>
        </w:rPr>
        <w:t>Organizational Culture and Behavior: Concepts, Methodologies, Tools, and Applications (4 Volumes). Mousakhani Mohammad, Rouzbahani Khadije (2017).</w:t>
        <w:br/>
        <w:br/>
      </w:r>
      <w:r>
        <w:rPr>
          <w:rFonts w:ascii="Arial-BoldMT" w:hAnsi="Arial-BoldMT" w:cs="Arial-BoldMT" w:eastAsia="Arial-BoldMT"/>
          <w:b w:val="true"/>
          <w:sz w:val="20"/>
        </w:rPr>
        <w:t xml:space="preserve">4.  </w:t>
      </w:r>
      <w:r>
        <w:rPr>
          <w:rFonts w:ascii="Arial-BoldMT" w:hAnsi="Arial-BoldMT" w:cs="Arial-BoldMT" w:eastAsia="Arial-BoldMT"/>
          <w:sz w:val="20"/>
        </w:rPr>
        <w:t>Case Study: from Concept to Practice. Mousakhani Mohammad, Ronaghi Mohasmmad Hosain (2015).</w:t>
        <w:br/>
        <w:br/>
      </w:r>
      <w:r>
        <w:rPr>
          <w:rFonts w:ascii="Arial-BoldMT" w:hAnsi="Arial-BoldMT" w:cs="Arial-BoldMT" w:eastAsia="Arial-BoldMT"/>
          <w:b w:val="true"/>
          <w:sz w:val="20"/>
        </w:rPr>
        <w:t xml:space="preserve">5.  </w:t>
      </w:r>
      <w:r>
        <w:rPr>
          <w:rFonts w:ascii="Arial-BoldMT" w:hAnsi="Arial-BoldMT" w:cs="Arial-BoldMT" w:eastAsia="Arial-BoldMT"/>
          <w:sz w:val="20"/>
        </w:rPr>
        <w:t>Management Information Systems for the Information Age. Mousakhani Mohammad,  مصطفی شاه بوداغیان (2014).</w:t>
        <w:br/>
        <w:br/>
      </w:r>
      <w:r>
        <w:rPr>
          <w:rFonts w:ascii="Arial-BoldMT" w:hAnsi="Arial-BoldMT" w:cs="Arial-BoldMT" w:eastAsia="Arial-BoldMT"/>
          <w:b w:val="true"/>
          <w:sz w:val="20"/>
        </w:rPr>
        <w:t xml:space="preserve">6.  </w:t>
      </w:r>
      <w:r>
        <w:rPr>
          <w:rFonts w:ascii="Arial-BoldMT" w:hAnsi="Arial-BoldMT" w:cs="Arial-BoldMT" w:eastAsia="Arial-BoldMT"/>
          <w:sz w:val="20"/>
        </w:rPr>
        <w:t>Management information systems for the information age. Mousakhani Mohammad, Shah Bodaghiyan Mostafa (2013).</w:t>
        <w:br/>
        <w:br/>
      </w:r>
      <w:r>
        <w:rPr>
          <w:rFonts w:ascii="Arial-BoldMT" w:hAnsi="Arial-BoldMT" w:cs="Arial-BoldMT" w:eastAsia="Arial-BoldMT"/>
          <w:b w:val="true"/>
          <w:sz w:val="20"/>
        </w:rPr>
        <w:t xml:space="preserve">7.  </w:t>
      </w:r>
      <w:r>
        <w:rPr>
          <w:rFonts w:ascii="Arial-BoldMT" w:hAnsi="Arial-BoldMT" w:cs="Arial-BoldMT" w:eastAsia="Arial-BoldMT"/>
          <w:sz w:val="20"/>
        </w:rPr>
        <w:t>ravesh. Mousakhani Mohammad,  ایوب محمدیان,  حسنعلی نعمتی,  ابوذر عرب سرخی,  سیدمحمدرضا ناصرزاده,  حسین پورسلطانی,  سروش نالچیگر,  ایمان رییسی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Surveying the Critical Success Factors of Commercial Banks in Retail Banking. Mousakhani Mohammad, Keymasi Masoud, بسلان پور حسن (2021)., The Third National conference of  entrepreneurship and Business Management, 14-15 November, Semnan, Iran.</w:t>
        <w:br/>
        <w:br/>
      </w:r>
      <w:r>
        <w:rPr>
          <w:rFonts w:ascii="Arial-BoldMT" w:hAnsi="Arial-BoldMT" w:cs="Arial-BoldMT" w:eastAsia="Arial-BoldMT"/>
          <w:b w:val="true"/>
          <w:sz w:val="20"/>
        </w:rPr>
        <w:t xml:space="preserve">2.  </w:t>
      </w:r>
      <w:r>
        <w:rPr>
          <w:rFonts w:ascii="Arial-BoldMT" w:hAnsi="Arial-BoldMT" w:cs="Arial-BoldMT" w:eastAsia="Arial-BoldMT"/>
          <w:sz w:val="20"/>
        </w:rPr>
        <w:t>Designing the Knowledge Management Implementation Framework for R&amp;D Departments. Fatemi Mahdi, Mousakhani Mohammad (2020)., International conference on Quantitative Models and  Technics in Management, 24-25 May, Qazvin, Iran.</w:t>
        <w:br/>
        <w:br/>
      </w:r>
      <w:r>
        <w:rPr>
          <w:rFonts w:ascii="Arial-BoldMT" w:hAnsi="Arial-BoldMT" w:cs="Arial-BoldMT" w:eastAsia="Arial-BoldMT"/>
          <w:b w:val="true"/>
          <w:sz w:val="20"/>
        </w:rPr>
        <w:t xml:space="preserve">3.  </w:t>
      </w:r>
      <w:r>
        <w:rPr>
          <w:rFonts w:ascii="Arial-BoldMT" w:hAnsi="Arial-BoldMT" w:cs="Arial-BoldMT" w:eastAsia="Arial-BoldMT"/>
          <w:sz w:val="20"/>
        </w:rPr>
        <w:t>Evaluate different approaches to Knowledge Management Implementation in the Process of Developing new product.  مهدی فاطمی, Mousakhani Mohammad (2020)., International conference on Quantitative Models and  Technics in Management, 24-25 May, Qazvin, Iran.</w:t>
        <w:br/>
        <w:br/>
      </w:r>
      <w:r>
        <w:rPr>
          <w:rFonts w:ascii="Arial-BoldMT" w:hAnsi="Arial-BoldMT" w:cs="Arial-BoldMT" w:eastAsia="Arial-BoldMT"/>
          <w:b w:val="true"/>
          <w:sz w:val="20"/>
        </w:rPr>
        <w:t xml:space="preserve">4.  </w:t>
      </w:r>
      <w:r>
        <w:rPr>
          <w:rFonts w:ascii="Arial-BoldMT" w:hAnsi="Arial-BoldMT" w:cs="Arial-BoldMT" w:eastAsia="Arial-BoldMT"/>
          <w:sz w:val="20"/>
        </w:rPr>
        <w:t>identify portfolio. خوینی ها ندا, Mousakhani Mohammad, Shami Zanjani Mehdi (2019)., 2nd international conferance on management, 22 May, Tbilisi, Georgia.</w:t>
        <w:br/>
        <w:br/>
      </w:r>
      <w:r>
        <w:rPr>
          <w:rFonts w:ascii="Arial-BoldMT" w:hAnsi="Arial-BoldMT" w:cs="Arial-BoldMT" w:eastAsia="Arial-BoldMT"/>
          <w:b w:val="true"/>
          <w:sz w:val="20"/>
        </w:rPr>
        <w:t xml:space="preserve">5.  </w:t>
      </w:r>
      <w:r>
        <w:rPr>
          <w:rFonts w:ascii="Arial-BoldMT" w:hAnsi="Arial-BoldMT" w:cs="Arial-BoldMT" w:eastAsia="Arial-BoldMT"/>
          <w:sz w:val="20"/>
        </w:rPr>
        <w:t>determinng its selecting indicators for ansar bank. Peykaran mana Arman, Mousakhani Mohammad, Hasanzadeh Alireza, محبعلی نوید (2019)., 2nd scientific conference of recent achi, 14 February, Tehran, Iran.</w:t>
        <w:br/>
        <w:br/>
      </w:r>
      <w:r>
        <w:rPr>
          <w:rFonts w:ascii="Arial-BoldMT" w:hAnsi="Arial-BoldMT" w:cs="Arial-BoldMT" w:eastAsia="Arial-BoldMT"/>
          <w:b w:val="true"/>
          <w:sz w:val="20"/>
        </w:rPr>
        <w:t xml:space="preserve">6.  </w:t>
      </w:r>
      <w:r>
        <w:rPr>
          <w:rFonts w:ascii="Arial-BoldMT" w:hAnsi="Arial-BoldMT" w:cs="Arial-BoldMT" w:eastAsia="Arial-BoldMT"/>
          <w:sz w:val="20"/>
        </w:rPr>
        <w:t>persenting cloud compting model for development of iranian E-Goverment. جلیلیان مریم, فقیهی مهدی, Mousakhani Mohammad (2017)., 8th Accounting &amp; Managment, 24 July, Tehran, Iran.</w:t>
        <w:br/>
        <w:br/>
      </w:r>
      <w:r>
        <w:rPr>
          <w:rFonts w:ascii="Arial-BoldMT" w:hAnsi="Arial-BoldMT" w:cs="Arial-BoldMT" w:eastAsia="Arial-BoldMT"/>
          <w:b w:val="true"/>
          <w:sz w:val="20"/>
        </w:rPr>
        <w:t xml:space="preserve">7.  </w:t>
      </w:r>
      <w:r>
        <w:rPr>
          <w:rFonts w:ascii="Arial-BoldMT" w:hAnsi="Arial-BoldMT" w:cs="Arial-BoldMT" w:eastAsia="Arial-BoldMT"/>
          <w:sz w:val="20"/>
        </w:rPr>
        <w:t>evaluating and improving knowledge management processes in Iran ministry of education. Mousakhani Mohammad, Mohammadian Ayoub, Nhi Gfchgfy (2017)., 1 national conference on management and global economy, 16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Ranking the Guidelines  for Implementing Expertise Location System in Organization. Mousakhani Mohammad, Shami Zanjani Mehdi, Bazrafshan Shahab (2016)., The 8th National  and the Second International Conference on Knowledge Management, 23-24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Evaluate Iranian Top Companies according to the six Biomimicry Principles in Nature. Mousakhani Mohammad, Mira Seyed Abolghasem, حبیب زاده بهزاد (2016)., The 8th National  and the Second International Conference on Knowledge Management, 23-24 February,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Presenting a Framework and Ranking the Guidelines  for Implementing Expertise Location System. Bazrafshan Shahab, Mousakhani Mohammad (2016)., The second National conference on Information Systems, 1-2 February, Tehran, Iran.</w:t>
        <w:br/>
        <w:br/>
      </w:r>
      <w:r>
        <w:rPr>
          <w:rFonts w:ascii="Arial-BoldMT" w:hAnsi="Arial-BoldMT" w:cs="Arial-BoldMT" w:eastAsia="Arial-BoldMT"/>
          <w:b w:val="true"/>
          <w:sz w:val="20"/>
        </w:rPr>
        <w:t xml:space="preserve">11.  </w:t>
      </w:r>
      <w:r>
        <w:rPr>
          <w:rFonts w:ascii="Arial-BoldMT" w:hAnsi="Arial-BoldMT" w:cs="Arial-BoldMT" w:eastAsia="Arial-BoldMT"/>
          <w:sz w:val="20"/>
        </w:rPr>
        <w:t>Investigate the Relationship between Information Sharing and Customer Response in Kish's Five-Star Hotels. Nasri nasr abadi Niloofar, Mousakhani Mohammad, Mira Seyed Abolghasem, سعیدی ولی اله (2015)., International conference on Modern Researches in Management and Industrial Engineering, 30 November, Tehran, Iran.</w:t>
        <w:br/>
        <w:br/>
      </w:r>
      <w:r>
        <w:rPr>
          <w:rFonts w:ascii="Arial-BoldMT" w:hAnsi="Arial-BoldMT" w:cs="Arial-BoldMT" w:eastAsia="Arial-BoldMT"/>
          <w:b w:val="true"/>
          <w:sz w:val="20"/>
        </w:rPr>
        <w:t xml:space="preserve">12.  </w:t>
      </w:r>
      <w:r>
        <w:rPr>
          <w:rFonts w:ascii="Arial-BoldMT" w:hAnsi="Arial-BoldMT" w:cs="Arial-BoldMT" w:eastAsia="Arial-BoldMT"/>
          <w:sz w:val="20"/>
        </w:rPr>
        <w:t>Identifying Customer's Purchase Behavior Models for Formulating Sales Promotion Strategies by Using Data Miming. Mousakhani Mohammad, [] [] (2015)., The 4th National and second international Conference on Accounting and Managenment, 3-4 August, Tehran, Iran.</w:t>
        <w:br/>
        <w:br/>
      </w:r>
      <w:r>
        <w:rPr>
          <w:rFonts w:ascii="Arial-BoldMT" w:hAnsi="Arial-BoldMT" w:cs="Arial-BoldMT" w:eastAsia="Arial-BoldMT"/>
          <w:b w:val="true"/>
          <w:sz w:val="20"/>
        </w:rPr>
        <w:t xml:space="preserve">13.  </w:t>
      </w:r>
      <w:r>
        <w:rPr>
          <w:rFonts w:ascii="Arial-BoldMT" w:hAnsi="Arial-BoldMT" w:cs="Arial-BoldMT" w:eastAsia="Arial-BoldMT"/>
          <w:sz w:val="20"/>
        </w:rPr>
        <w:t>Prioritize Information Technology Mechanisms According to Focus Areas in SIPA Company. Mousakhani Mohammad, Kkkk Mmm (2015)., National conference on Information Systems, 24-25 February,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Investigate the Effective Dimensions on Applying Business Intelligence. Safari Farshad, akbari ehsan, Mousakhani Mohammad (2015)., The second National conference on Information Systems, 24-25 February, Tehran, Iran.</w:t>
        <w:br/>
        <w:br/>
      </w:r>
      <w:r>
        <w:rPr>
          <w:rFonts w:ascii="Arial-BoldMT" w:hAnsi="Arial-BoldMT" w:cs="Arial-BoldMT" w:eastAsia="Arial-BoldMT"/>
          <w:b w:val="true"/>
          <w:sz w:val="20"/>
        </w:rPr>
        <w:t xml:space="preserve">15.  </w:t>
      </w:r>
      <w:r>
        <w:rPr>
          <w:rFonts w:ascii="Arial-BoldMT" w:hAnsi="Arial-BoldMT" w:cs="Arial-BoldMT" w:eastAsia="Arial-BoldMT"/>
          <w:sz w:val="20"/>
        </w:rPr>
        <w:t>Identifing Research  Gap of Semantic Knowledge Management. Mousakhani Mohammad, Shami Zanjani Mehdi, صارمی نیا صبا (2015)., First knowledge management international conference, 17-18 February, Tehran, Iran.</w:t>
        <w:br/>
        <w:br/>
      </w:r>
      <w:r>
        <w:rPr>
          <w:rFonts w:ascii="Arial-BoldMT" w:hAnsi="Arial-BoldMT" w:cs="Arial-BoldMT" w:eastAsia="Arial-BoldMT"/>
          <w:b w:val="true"/>
          <w:sz w:val="20"/>
        </w:rPr>
        <w:t xml:space="preserve">16.  </w:t>
      </w:r>
      <w:r>
        <w:rPr>
          <w:rFonts w:ascii="Arial-BoldMT" w:hAnsi="Arial-BoldMT" w:cs="Arial-BoldMT" w:eastAsia="Arial-BoldMT"/>
          <w:sz w:val="20"/>
        </w:rPr>
        <w:t>Designing and assesing the Anthology of KM Project Domain. صارمی نیا صبا, Shami Zanjani Mehdi, Mousakhani Mohammad, Manian Amir (2015)., first  International Knowledge Management conference, 17-18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From Theoretical Foundation of KM to KM Theories: Improvement of Conceptual Model of KM Impacted by the Theory of Knowledge. Nemati Shamsabad Hassanali, آی الله جوادی آملی, Mousakhani Mohammad, Manian Amir, اخگر بابک (2015)., First International Knowledge Management Conference, 17-18 February, Tehran, Iran.</w:t>
        <w:br/>
        <w:br/>
      </w:r>
      <w:r>
        <w:rPr>
          <w:rFonts w:ascii="Arial-BoldMT" w:hAnsi="Arial-BoldMT" w:cs="Arial-BoldMT" w:eastAsia="Arial-BoldMT"/>
          <w:b w:val="true"/>
          <w:sz w:val="20"/>
        </w:rPr>
        <w:t xml:space="preserve">18.  </w:t>
      </w:r>
      <w:r>
        <w:rPr>
          <w:rFonts w:ascii="Arial-BoldMT" w:hAnsi="Arial-BoldMT" w:cs="Arial-BoldMT" w:eastAsia="Arial-BoldMT"/>
          <w:sz w:val="20"/>
        </w:rPr>
        <w:t>Knowledge Management and Inovation. Mousakhani Mohammad, صفری فرشاد, Akbari Ehsan (2015)., first  International Knowledge Management conference, 17-18 February, Tehran, Iran.</w:t>
        <w:br/>
        <w:br/>
      </w:r>
      <w:r>
        <w:rPr>
          <w:rFonts w:ascii="Arial-BoldMT" w:hAnsi="Arial-BoldMT" w:cs="Arial-BoldMT" w:eastAsia="Arial-BoldMT"/>
          <w:b w:val="true"/>
          <w:sz w:val="20"/>
        </w:rPr>
        <w:t xml:space="preserve">19.  </w:t>
      </w:r>
      <w:r>
        <w:rPr>
          <w:rFonts w:ascii="Arial-BoldMT" w:hAnsi="Arial-BoldMT" w:cs="Arial-BoldMT" w:eastAsia="Arial-BoldMT"/>
          <w:sz w:val="20"/>
        </w:rPr>
        <w:t>From Knowledge Theory to Knowledge Management:A Model for the Impact of Epistomology on Knowledge Management. Mousakhani Mohammad, Manian Amir, Nemati Shamsabad Hassanali (2014)., 12th International Management Conference, 13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Social participation Development ways of Citizens in Civic Service Management sector. Mousakhani Mohammad, Gholami Mehrdad (2014)., National conference on  Global City, 17-18 May, Tehran, Iran.</w:t>
        <w:br/>
        <w:br/>
      </w:r>
      <w:r>
        <w:rPr>
          <w:rFonts w:ascii="Arial-BoldMT" w:hAnsi="Arial-BoldMT" w:cs="Arial-BoldMT" w:eastAsia="Arial-BoldMT"/>
          <w:b w:val="true"/>
          <w:sz w:val="20"/>
        </w:rPr>
        <w:t xml:space="preserve">21.  </w:t>
      </w:r>
      <w:r>
        <w:rPr>
          <w:rFonts w:ascii="Arial-BoldMT" w:hAnsi="Arial-BoldMT" w:cs="Arial-BoldMT" w:eastAsia="Arial-BoldMT"/>
          <w:sz w:val="20"/>
        </w:rPr>
        <w:t>Framework of Mechanisms for projects knowledge sharing in project-based organizations. Parmah Heydar, Mousakhani Mohammad (2014)., 6th Knowledge Management  Conference, 25-26 February, Tehran, Iran.</w:t>
        <w:br/>
        <w:br/>
      </w:r>
      <w:r>
        <w:rPr>
          <w:rFonts w:ascii="Arial-BoldMT" w:hAnsi="Arial-BoldMT" w:cs="Arial-BoldMT" w:eastAsia="Arial-BoldMT"/>
          <w:b w:val="true"/>
          <w:sz w:val="20"/>
        </w:rPr>
        <w:t xml:space="preserve">22.  </w:t>
      </w:r>
      <w:r>
        <w:rPr>
          <w:rFonts w:ascii="Arial-BoldMT" w:hAnsi="Arial-BoldMT" w:cs="Arial-BoldMT" w:eastAsia="Arial-BoldMT"/>
          <w:sz w:val="20"/>
        </w:rPr>
        <w:t>A Comprehensive Conceptual Model for Knowledge Map. Aghajantabar Mojtaba, Shami Zanjani Mehdi, Mousakhani Mohammad (2014)., 6th Conference of Knowledge Management, 25-26 February, Tehran, Iran.</w:t>
        <w:br/>
        <w:br/>
      </w:r>
      <w:r>
        <w:rPr>
          <w:rFonts w:ascii="Arial-BoldMT" w:hAnsi="Arial-BoldMT" w:cs="Arial-BoldMT" w:eastAsia="Arial-BoldMT"/>
          <w:b w:val="true"/>
          <w:sz w:val="20"/>
        </w:rPr>
        <w:t xml:space="preserve">23.  </w:t>
      </w:r>
      <w:r>
        <w:rPr>
          <w:rFonts w:ascii="Arial-BoldMT" w:hAnsi="Arial-BoldMT" w:cs="Arial-BoldMT" w:eastAsia="Arial-BoldMT"/>
          <w:sz w:val="20"/>
        </w:rPr>
        <w:t>Identifing and prioritizing the IT Project Risks in Virtual Organizations. Mousakhani Mohammad, محمدی شهریار, مدیری ماندانا (2011)., Sixth project management international Conference, 16-17 January, Tehran, Iran.</w:t>
        <w:br/>
        <w:br/>
      </w:r>
      <w:r>
        <w:rPr>
          <w:rFonts w:ascii="Arial-BoldMT" w:hAnsi="Arial-BoldMT" w:cs="Arial-BoldMT" w:eastAsia="Arial-BoldMT"/>
          <w:b w:val="true"/>
          <w:sz w:val="20"/>
        </w:rPr>
        <w:t xml:space="preserve">24.  </w:t>
      </w:r>
      <w:r>
        <w:rPr>
          <w:rFonts w:ascii="Arial-BoldMT" w:hAnsi="Arial-BoldMT" w:cs="Arial-BoldMT" w:eastAsia="Arial-BoldMT"/>
          <w:sz w:val="20"/>
        </w:rPr>
        <w:t>The Role of Internal Marketing in Competitive Advantage. Mousakhani Mohammad, یزدانی حمید رضا, رایج حمزه (2007)., The Second International conference on Strategic Management, 13-14 November, Tehran, Iran.</w:t>
        <w:br/>
        <w:br/>
      </w:r>
      <w:r>
        <w:rPr>
          <w:rFonts w:ascii="Arial-BoldMT" w:hAnsi="Arial-BoldMT" w:cs="Arial-BoldMT" w:eastAsia="Arial-BoldMT"/>
          <w:b w:val="true"/>
          <w:sz w:val="20"/>
        </w:rPr>
        <w:t xml:space="preserve">25.  </w:t>
      </w:r>
      <w:r>
        <w:rPr>
          <w:rFonts w:ascii="Arial-BoldMT" w:hAnsi="Arial-BoldMT" w:cs="Arial-BoldMT" w:eastAsia="Arial-BoldMT"/>
          <w:sz w:val="20"/>
        </w:rPr>
        <w:t>Effects of the use of information technology in the development of the tourism industry of Iran. Hashemi Mahmoud Reza, Farzin M.reza, Mousakhani Mohammad, Farzamnia Ata (2007)., The first Conference on Application of ICT in the tourism industry, 17-18 January,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Research Methods in Information systems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Research Methods in Information systems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Research Methods in Information systems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Research Methods in Information systems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Research Methods in Information systems</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Research Method</w:t>
        <w:br/>
        <w:br/>
      </w:r>
      <w:r>
        <w:rPr>
          <w:rFonts w:ascii="Arial-BoldMT" w:hAnsi="Arial-BoldMT" w:cs="Arial-BoldMT" w:eastAsia="Arial-BoldMT"/>
          <w:b w:val="true"/>
          <w:sz w:val="20"/>
        </w:rPr>
        <w:t>IT Service Management</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Knowlege Management Strategies</w:t>
        <w:br/>
        <w:br/>
      </w:r>
      <w:r>
        <w:rPr>
          <w:rFonts w:ascii="Arial-BoldMT" w:hAnsi="Arial-BoldMT" w:cs="Arial-BoldMT" w:eastAsia="Arial-BoldMT"/>
          <w:b w:val="true"/>
          <w:sz w:val="20"/>
        </w:rPr>
        <w:t>Philosiphical Analysis of Management in Islam</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Research Method</w:t>
        <w:br/>
        <w:br/>
      </w:r>
      <w:r>
        <w:rPr>
          <w:rFonts w:ascii="Arial-BoldMT" w:hAnsi="Arial-BoldMT" w:cs="Arial-BoldMT" w:eastAsia="Arial-BoldMT"/>
          <w:b w:val="true"/>
          <w:sz w:val="20"/>
        </w:rPr>
        <w:t>Advansed Reserch Methods</w:t>
        <w:br/>
        <w:br/>
      </w:r>
      <w:r>
        <w:rPr>
          <w:rFonts w:ascii="Arial-BoldMT" w:hAnsi="Arial-BoldMT" w:cs="Arial-BoldMT" w:eastAsia="Arial-BoldMT"/>
          <w:b w:val="true"/>
          <w:sz w:val="20"/>
        </w:rPr>
        <w:t>IT Service Management</w:t>
        <w:br/>
        <w:br/>
      </w:r>
      <w:r>
        <w:rPr>
          <w:rFonts w:ascii="Arial-BoldMT" w:hAnsi="Arial-BoldMT" w:cs="Arial-BoldMT" w:eastAsia="Arial-BoldMT"/>
          <w:b w:val="true"/>
          <w:sz w:val="20"/>
        </w:rPr>
        <w:t>Knowledge Management Basics</w:t>
        <w:br/>
        <w:br/>
      </w:r>
      <w:r>
        <w:rPr>
          <w:rFonts w:ascii="Arial-BoldMT" w:hAnsi="Arial-BoldMT" w:cs="Arial-BoldMT" w:eastAsia="Arial-BoldMT"/>
          <w:b w:val="true"/>
          <w:sz w:val="20"/>
        </w:rPr>
        <w:t>Research Method</w:t>
        <w:br/>
        <w:br/>
      </w:r>
      <w:r>
        <w:rPr>
          <w:rFonts w:ascii="Arial-BoldMT" w:hAnsi="Arial-BoldMT" w:cs="Arial-BoldMT" w:eastAsia="Arial-BoldMT"/>
          <w:b w:val="true"/>
          <w:sz w:val="20"/>
        </w:rPr>
        <w:t>Research Method</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Mousakhani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