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Reza Tehrani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rtehrani@ut.ac.ir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management</w:t>
        <w:br/>
      </w:r>
      <w:r>
        <w:rPr>
          <w:rFonts w:ascii="ArialMT" w:hAnsi="ArialMT" w:cs="ArialMT" w:eastAsia="ArialMT"/>
          <w:sz w:val="20"/>
        </w:rPr>
        <w:t>University of tehran</w:t>
      </w:r>
      <w:r>
        <w:tab/>
        <w:tab/>
        <w:t>null-yesr-char-1995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Designing auditors' behavior model with emphasis on the characteristics Individual and general auditor according to the foundation data method. اشرفی بختیار, حاجیها زهره, Tehrani Reza (2023).</w:t>
        <w:br/>
        <w:br/>
      </w:r>
      <w:r>
        <w:rPr>
          <w:rFonts w:ascii="Arial-BoldMT" w:hAnsi="Arial-BoldMT" w:cs="Arial-BoldMT" w:eastAsia="Arial-BoldMT"/>
          <w:b w:val="true"/>
          <w:sz w:val="20"/>
        </w:rPr>
        <w:t xml:space="preserve">2.  </w:t>
      </w:r>
      <w:r>
        <w:rPr>
          <w:rFonts w:ascii="Arial-BoldMT" w:hAnsi="Arial-BoldMT" w:cs="Arial-BoldMT" w:eastAsia="Arial-BoldMT"/>
          <w:sz w:val="20"/>
        </w:rPr>
        <w:t>. Tehrani Reza, Souri Ali, Zohrabi ali abadi Ardeshir, جلال صادقی شریف سید (2023)., Advances in Mathematical Finance &amp; Applications, 8(1).</w:t>
        <w:br/>
        <w:br/>
      </w:r>
      <w:r>
        <w:rPr>
          <w:rFonts w:ascii="Arial-BoldMT" w:hAnsi="Arial-BoldMT" w:cs="Arial-BoldMT" w:eastAsia="Arial-BoldMT"/>
          <w:b w:val="true"/>
          <w:sz w:val="20"/>
        </w:rPr>
        <w:t xml:space="preserve">3.  </w:t>
      </w:r>
      <w:r>
        <w:rPr>
          <w:rFonts w:ascii="Arial-BoldMT" w:hAnsi="Arial-BoldMT" w:cs="Arial-BoldMT" w:eastAsia="Arial-BoldMT"/>
          <w:sz w:val="20"/>
        </w:rPr>
        <w:t>Stock Price Synchronicity with Analyst Coverage and Disclosure of Information in Iran Cpaital Market. امینی سیروان, Abbasian Ezatollah, Tehrani Reza (2022)., Empirical accounting research, 12(45).</w:t>
        <w:br/>
        <w:br/>
      </w:r>
      <w:r>
        <w:rPr>
          <w:rFonts w:ascii="Arial-BoldMT" w:hAnsi="Arial-BoldMT" w:cs="Arial-BoldMT" w:eastAsia="Arial-BoldMT"/>
          <w:b w:val="true"/>
          <w:sz w:val="20"/>
        </w:rPr>
        <w:t xml:space="preserve">4.  </w:t>
      </w:r>
      <w:r>
        <w:rPr>
          <w:rFonts w:ascii="Arial-BoldMT" w:hAnsi="Arial-BoldMT" w:cs="Arial-BoldMT" w:eastAsia="Arial-BoldMT"/>
          <w:sz w:val="20"/>
        </w:rPr>
        <w:t>Measuring information transparency of selected private banks based on risk criteria (value at risk). عبده تبریزی حسین, Tehrani Reza, امام وردی قدرت اله, Fallahpour Saeid, Baghani Ali (2022)., Quarterly Journal of Financial Accounting and Auditing Research, 14(3), 1.</w:t>
        <w:br/>
        <w:br/>
      </w:r>
      <w:r>
        <w:rPr>
          <w:rFonts w:ascii="Arial-BoldMT" w:hAnsi="Arial-BoldMT" w:cs="Arial-BoldMT" w:eastAsia="Arial-BoldMT"/>
          <w:b w:val="true"/>
          <w:sz w:val="20"/>
        </w:rPr>
        <w:t xml:space="preserve">5.  </w:t>
      </w:r>
      <w:r>
        <w:rPr>
          <w:rFonts w:ascii="Arial-BoldMT" w:hAnsi="Arial-BoldMT" w:cs="Arial-BoldMT" w:eastAsia="Arial-BoldMT"/>
          <w:sz w:val="20"/>
        </w:rPr>
        <w:t>Investigating the Effect of Oil Price Shocks and Western Sanctions on Banks' Liquidity Creation: A Nonlinear Approach. Fallahpour Saeid, Tehrani Reza, Gorgani firozjah Mostafa (2022)., Financial Research Journal, 24(2), 157.</w:t>
        <w:br/>
        <w:br/>
      </w:r>
      <w:r>
        <w:rPr>
          <w:rFonts w:ascii="Arial-BoldMT" w:hAnsi="Arial-BoldMT" w:cs="Arial-BoldMT" w:eastAsia="Arial-BoldMT"/>
          <w:b w:val="true"/>
          <w:sz w:val="20"/>
        </w:rPr>
        <w:t xml:space="preserve">6.  </w:t>
      </w:r>
      <w:r>
        <w:rPr>
          <w:rFonts w:ascii="Arial-BoldMT" w:hAnsi="Arial-BoldMT" w:cs="Arial-BoldMT" w:eastAsia="Arial-BoldMT"/>
          <w:sz w:val="20"/>
        </w:rPr>
        <w:t>Earning Management Prediction Applying Hybrid Multi-Layer Perceptron Neural Network and Meta-Heuristic Algorithms. مالکی نیا ناهید, Tehrani Reza, عالم تبریز اکبر, فلاح شمس میر فیض (2022).</w:t>
        <w:br/>
        <w:br/>
      </w:r>
      <w:r>
        <w:rPr>
          <w:rFonts w:ascii="Arial-BoldMT" w:hAnsi="Arial-BoldMT" w:cs="Arial-BoldMT" w:eastAsia="Arial-BoldMT"/>
          <w:b w:val="true"/>
          <w:sz w:val="20"/>
        </w:rPr>
        <w:t xml:space="preserve">7.  </w:t>
      </w:r>
      <w:r>
        <w:rPr>
          <w:rFonts w:ascii="Arial-BoldMT" w:hAnsi="Arial-BoldMT" w:cs="Arial-BoldMT" w:eastAsia="Arial-BoldMT"/>
          <w:sz w:val="20"/>
        </w:rPr>
        <w:t>Providing a comprehensive model to measure the liquidity risk of banks admitted to the Tehran Stock Exchange (case study: Bank Mellat). آذری تورج, دستوری مجتبی, Tehrani Reza (2022)., journal of financial economics and development, 16(2).</w:t>
        <w:br/>
        <w:br/>
      </w:r>
      <w:r>
        <w:rPr>
          <w:rFonts w:ascii="Arial-BoldMT" w:hAnsi="Arial-BoldMT" w:cs="Arial-BoldMT" w:eastAsia="Arial-BoldMT"/>
          <w:b w:val="true"/>
          <w:sz w:val="20"/>
        </w:rPr>
        <w:t xml:space="preserve">8.  </w:t>
      </w:r>
      <w:r>
        <w:rPr>
          <w:rFonts w:ascii="Arial-BoldMT" w:hAnsi="Arial-BoldMT" w:cs="Arial-BoldMT" w:eastAsia="Arial-BoldMT"/>
          <w:sz w:val="20"/>
        </w:rPr>
        <w:t>Comparison of Optimal Portfolio Performance Based on Value at Risk and Upside Risk with Conventional Models. Sedaghati Moslem, Mehr Ara Mohsen, Tehrani Reza, میرلوحی سیدمجتبی (2022)., Financial Management Strategy, 10(36), 1-30.</w:t>
        <w:br/>
        <w:br/>
      </w:r>
      <w:r>
        <w:rPr>
          <w:rFonts w:ascii="Arial-BoldMT" w:hAnsi="Arial-BoldMT" w:cs="Arial-BoldMT" w:eastAsia="Arial-BoldMT"/>
          <w:b w:val="true"/>
          <w:sz w:val="20"/>
        </w:rPr>
        <w:t xml:space="preserve">9.  </w:t>
      </w:r>
      <w:r>
        <w:rPr>
          <w:rFonts w:ascii="Arial-BoldMT" w:hAnsi="Arial-BoldMT" w:cs="Arial-BoldMT" w:eastAsia="Arial-BoldMT"/>
          <w:sz w:val="20"/>
        </w:rPr>
        <w:t>Investigating the effect of herd behavior in the Iranian economy on the efficiency criteria of the asset pricing model.. Farhadi Hamidreza, ندیری محمد, Saranj Alireza, Tehrani Reza (2022)., Islamic Economics and Banking, 11(38).</w:t>
        <w:br/>
        <w:br/>
      </w:r>
      <w:r>
        <w:rPr>
          <w:rFonts w:ascii="Arial-BoldMT" w:hAnsi="Arial-BoldMT" w:cs="Arial-BoldMT" w:eastAsia="Arial-BoldMT"/>
          <w:b w:val="true"/>
          <w:sz w:val="20"/>
        </w:rPr>
        <w:t xml:space="preserve">10.  </w:t>
      </w:r>
      <w:r>
        <w:rPr>
          <w:rFonts w:ascii="Arial-BoldMT" w:hAnsi="Arial-BoldMT" w:cs="Arial-BoldMT" w:eastAsia="Arial-BoldMT"/>
          <w:sz w:val="20"/>
        </w:rPr>
        <w:t>Investigating the impact of managers' overconfidence and double investment on the financial helplessness of companies. علیپور هوشنگ, Tehrani Reza, علیرضایی ابوتراب, عباسپور قنبر (2022)., Educational Administration Research Quarterly, 3(13).</w:t>
        <w:br/>
        <w:br/>
      </w:r>
      <w:r>
        <w:rPr>
          <w:rFonts w:ascii="Arial-BoldMT" w:hAnsi="Arial-BoldMT" w:cs="Arial-BoldMT" w:eastAsia="Arial-BoldMT"/>
          <w:b w:val="true"/>
          <w:sz w:val="20"/>
        </w:rPr>
        <w:t xml:space="preserve">11.  </w:t>
      </w:r>
      <w:r>
        <w:rPr>
          <w:rFonts w:ascii="Arial-BoldMT" w:hAnsi="Arial-BoldMT" w:cs="Arial-BoldMT" w:eastAsia="Arial-BoldMT"/>
          <w:sz w:val="20"/>
        </w:rPr>
        <w:t>Investigating the effect of choosing the course of study on solving stock portfolio optimization based on different criteria of risk using meta-heuristic algorithms. آقامحمدی رضا, Tehrani Reza, خادمی مریم (2022)., Journal of Financial Management Perspectives, 12(37).</w:t>
        <w:br/>
        <w:br/>
      </w:r>
      <w:r>
        <w:rPr>
          <w:rFonts w:ascii="Arial-BoldMT" w:hAnsi="Arial-BoldMT" w:cs="Arial-BoldMT" w:eastAsia="Arial-BoldMT"/>
          <w:b w:val="true"/>
          <w:sz w:val="20"/>
        </w:rPr>
        <w:t xml:space="preserve">12.  </w:t>
      </w:r>
      <w:r>
        <w:rPr>
          <w:rFonts w:ascii="Arial-BoldMT" w:hAnsi="Arial-BoldMT" w:cs="Arial-BoldMT" w:eastAsia="Arial-BoldMT"/>
          <w:sz w:val="20"/>
        </w:rPr>
        <w:t>Portfolio Optimization According to Variance and Value at Risk Using MOACO, NSGA II and MOABC Algorithms1. آقامحمدی رضا, Tehrani Reza, خادمی مریم (2022).</w:t>
        <w:br/>
        <w:br/>
      </w:r>
      <w:r>
        <w:rPr>
          <w:rFonts w:ascii="Arial-BoldMT" w:hAnsi="Arial-BoldMT" w:cs="Arial-BoldMT" w:eastAsia="Arial-BoldMT"/>
          <w:b w:val="true"/>
          <w:sz w:val="20"/>
        </w:rPr>
        <w:t xml:space="preserve">13.  </w:t>
      </w:r>
      <w:r>
        <w:rPr>
          <w:rFonts w:ascii="Arial-BoldMT" w:hAnsi="Arial-BoldMT" w:cs="Arial-BoldMT" w:eastAsia="Arial-BoldMT"/>
          <w:sz w:val="20"/>
        </w:rPr>
        <w:t>The effect of investor sentiment, individual and institutional investors trading behavior on stock excess return in TSE with a 8 factors model. Tehrani Reza, Abbasian Ezatollah, میرلوحی سیدمجتبی, BAYATI HASAN (2022)., Journal of Accounting and Auditing Researches, 12(52), 5.</w:t>
        <w:br/>
        <w:br/>
      </w:r>
      <w:r>
        <w:rPr>
          <w:rFonts w:ascii="Arial-BoldMT" w:hAnsi="Arial-BoldMT" w:cs="Arial-BoldMT" w:eastAsia="Arial-BoldMT"/>
          <w:b w:val="true"/>
          <w:sz w:val="20"/>
        </w:rPr>
        <w:t xml:space="preserve">14.  </w:t>
      </w:r>
      <w:r>
        <w:rPr>
          <w:rFonts w:ascii="Arial-BoldMT" w:hAnsi="Arial-BoldMT" w:cs="Arial-BoldMT" w:eastAsia="Arial-BoldMT"/>
          <w:sz w:val="20"/>
        </w:rPr>
        <w:t>Dynamic Cross Hedging Effectiveness between Gold and Stock Market Based on Downside Risk Measures: Evidence from Iran Emerging Capital Market. Tehrani Reza, Veysi Vahid (2021)., Money and Economy, 16(1).</w:t>
        <w:br/>
        <w:br/>
      </w:r>
      <w:r>
        <w:rPr>
          <w:rFonts w:ascii="Arial-BoldMT" w:hAnsi="Arial-BoldMT" w:cs="Arial-BoldMT" w:eastAsia="Arial-BoldMT"/>
          <w:b w:val="true"/>
          <w:sz w:val="20"/>
        </w:rPr>
        <w:t xml:space="preserve">15.  </w:t>
      </w:r>
      <w:r>
        <w:rPr>
          <w:rFonts w:ascii="Arial-BoldMT" w:hAnsi="Arial-BoldMT" w:cs="Arial-BoldMT" w:eastAsia="Arial-BoldMT"/>
          <w:sz w:val="20"/>
        </w:rPr>
        <w:t>Long Memory usage in Portfolio Optimization using the Copula‌ Functions: Empirical evidence of Iran and Turkey Stock Markets. Chitsazan Hasti, Moghadasi Motahareh, Tehrani Reza, Mehr Ara Mohsen (2021)., Journal of Financial and Management Engineering Exchange, 12(49).</w:t>
        <w:br/>
        <w:br/>
      </w:r>
      <w:r>
        <w:rPr>
          <w:rFonts w:ascii="Arial-BoldMT" w:hAnsi="Arial-BoldMT" w:cs="Arial-BoldMT" w:eastAsia="Arial-BoldMT"/>
          <w:b w:val="true"/>
          <w:sz w:val="20"/>
        </w:rPr>
        <w:t xml:space="preserve">16.  </w:t>
      </w:r>
      <w:r>
        <w:rPr>
          <w:rFonts w:ascii="Arial-BoldMT" w:hAnsi="Arial-BoldMT" w:cs="Arial-BoldMT" w:eastAsia="Arial-BoldMT"/>
          <w:sz w:val="20"/>
        </w:rPr>
        <w:t>Identification of the Most Critical Factors in Bankruptcy  Prediction and Credit Classification of Companies. Jandaghi Gholamreza, Saranj Alireza, Rajaei Rea, قاسمی احمدرضا, Tehrani Reza (2021)., Iranian Journal of Management Studies, 14(4), 817-834.</w:t>
        <w:br/>
        <w:br/>
      </w:r>
      <w:r>
        <w:rPr>
          <w:rFonts w:ascii="Arial-BoldMT" w:hAnsi="Arial-BoldMT" w:cs="Arial-BoldMT" w:eastAsia="Arial-BoldMT"/>
          <w:b w:val="true"/>
          <w:sz w:val="20"/>
        </w:rPr>
        <w:t xml:space="preserve">17.  </w:t>
      </w:r>
      <w:r>
        <w:rPr>
          <w:rFonts w:ascii="Arial-BoldMT" w:hAnsi="Arial-BoldMT" w:cs="Arial-BoldMT" w:eastAsia="Arial-BoldMT"/>
          <w:sz w:val="20"/>
        </w:rPr>
        <w:t>Evaluating the Effectiveness of Data Mining Techniques in Credit Scoring of Bank Customers Using Mathematical Models: A Case Study of Individual Borrowers of Refah Kargaran Bank in Zanjan Province, Iran. Nazari Abdollah, Mehrregan Mohammad Reza, Tehrani Reza (2021)., International Journal of Nonlinear Analysis and Applications, 1(11).</w:t>
        <w:br/>
        <w:br/>
      </w:r>
      <w:r>
        <w:rPr>
          <w:rFonts w:ascii="Arial-BoldMT" w:hAnsi="Arial-BoldMT" w:cs="Arial-BoldMT" w:eastAsia="Arial-BoldMT"/>
          <w:b w:val="true"/>
          <w:sz w:val="20"/>
        </w:rPr>
        <w:t xml:space="preserve">18.  </w:t>
      </w:r>
      <w:r>
        <w:rPr>
          <w:rFonts w:ascii="Arial-BoldMT" w:hAnsi="Arial-BoldMT" w:cs="Arial-BoldMT" w:eastAsia="Arial-BoldMT"/>
          <w:sz w:val="20"/>
        </w:rPr>
        <w:t>Providing a Model of the Effect of Uncertainty about the Inflation Rate and More Trust of Managers on the Increase in Investment. علیپور هوشنگ, Tehrani Reza, Alirezaei Aboutorab, عباس پور اسفندن قنبر (2021)., Investment Knowledge, 10(38), 223.</w:t>
        <w:br/>
        <w:br/>
      </w:r>
      <w:r>
        <w:rPr>
          <w:rFonts w:ascii="Arial-BoldMT" w:hAnsi="Arial-BoldMT" w:cs="Arial-BoldMT" w:eastAsia="Arial-BoldMT"/>
          <w:b w:val="true"/>
          <w:sz w:val="20"/>
        </w:rPr>
        <w:t xml:space="preserve">19.  </w:t>
      </w:r>
      <w:r>
        <w:rPr>
          <w:rFonts w:ascii="Arial-BoldMT" w:hAnsi="Arial-BoldMT" w:cs="Arial-BoldMT" w:eastAsia="Arial-BoldMT"/>
          <w:sz w:val="20"/>
        </w:rPr>
        <w:t>The Effect of JCPOA on the Network Behaviour Analysis of Tehran Stock Exchange Indexes. Abbasian salman, Tehrani Reza, tamimi mohammad (2021)., Advances in Mathematical Finance and Applications, 6(3), 465.</w:t>
        <w:br/>
        <w:br/>
      </w:r>
      <w:r>
        <w:rPr>
          <w:rFonts w:ascii="Arial-BoldMT" w:hAnsi="Arial-BoldMT" w:cs="Arial-BoldMT" w:eastAsia="Arial-BoldMT"/>
          <w:b w:val="true"/>
          <w:sz w:val="20"/>
        </w:rPr>
        <w:t xml:space="preserve">20.  </w:t>
      </w:r>
      <w:r>
        <w:rPr>
          <w:rFonts w:ascii="Arial-BoldMT" w:hAnsi="Arial-BoldMT" w:cs="Arial-BoldMT" w:eastAsia="Arial-BoldMT"/>
          <w:sz w:val="20"/>
        </w:rPr>
        <w:t>Market Leverage Effect in Fama Frech Model. Abbasian Ezatollah, Tehrani Reza, پاکدین امیری مجتبی (2021)., Journal of Financial Management Perspectives, 11(33).</w:t>
        <w:br/>
        <w:br/>
      </w:r>
      <w:r>
        <w:rPr>
          <w:rFonts w:ascii="Arial-BoldMT" w:hAnsi="Arial-BoldMT" w:cs="Arial-BoldMT" w:eastAsia="Arial-BoldMT"/>
          <w:b w:val="true"/>
          <w:sz w:val="20"/>
        </w:rPr>
        <w:t xml:space="preserve">21.  </w:t>
      </w:r>
      <w:r>
        <w:rPr>
          <w:rFonts w:ascii="Arial-BoldMT" w:hAnsi="Arial-BoldMT" w:cs="Arial-BoldMT" w:eastAsia="Arial-BoldMT"/>
          <w:sz w:val="20"/>
        </w:rPr>
        <w:t>Measure the level of adherence to the random walk theory in various industry indices using Markov Switching Model. hnfgyuy dhfsdr, Tehrani Reza, Abbasian Ezatollah, میرلوحی سید مجتبی (2021)., Financial Management Strategy, 9(32).</w:t>
        <w:br/>
        <w:br/>
      </w:r>
      <w:r>
        <w:rPr>
          <w:rFonts w:ascii="Arial-BoldMT" w:hAnsi="Arial-BoldMT" w:cs="Arial-BoldMT" w:eastAsia="Arial-BoldMT"/>
          <w:b w:val="true"/>
          <w:sz w:val="20"/>
        </w:rPr>
        <w:t xml:space="preserve">22.  </w:t>
      </w:r>
      <w:r>
        <w:rPr>
          <w:rFonts w:ascii="Arial-BoldMT" w:hAnsi="Arial-BoldMT" w:cs="Arial-BoldMT" w:eastAsia="Arial-BoldMT"/>
          <w:sz w:val="20"/>
        </w:rPr>
        <w:t>Non-extensive value-at-risk estimation during times of crisis. Hajihasani Ahmad, Namaki Ali, asadi nazani, Tehrani Reza (2021)., INTERNATIONAL JOURNAL OF MODERN PHYSICS C, 32(7), 2150099.</w:t>
        <w:br/>
        <w:br/>
      </w:r>
      <w:r>
        <w:rPr>
          <w:rFonts w:ascii="Arial-BoldMT" w:hAnsi="Arial-BoldMT" w:cs="Arial-BoldMT" w:eastAsia="Arial-BoldMT"/>
          <w:b w:val="true"/>
          <w:sz w:val="20"/>
        </w:rPr>
        <w:t xml:space="preserve">23.  </w:t>
      </w:r>
      <w:r>
        <w:rPr>
          <w:rFonts w:ascii="Arial-BoldMT" w:hAnsi="Arial-BoldMT" w:cs="Arial-BoldMT" w:eastAsia="Arial-BoldMT"/>
          <w:sz w:val="20"/>
        </w:rPr>
        <w:t>Designing an Inference System for Expert System to Assess and Select Investment Fund in Iran Based on Fund Features: The Rough Theory Approach. Tehrani Reza, میرزا کوچک شیرازی محمد علی, میرلوحی سید مجتبی (2021)., Investment Knowledge, 10(37), 103.</w:t>
        <w:br/>
        <w:br/>
      </w:r>
      <w:r>
        <w:rPr>
          <w:rFonts w:ascii="Arial-BoldMT" w:hAnsi="Arial-BoldMT" w:cs="Arial-BoldMT" w:eastAsia="Arial-BoldMT"/>
          <w:b w:val="true"/>
          <w:sz w:val="20"/>
        </w:rPr>
        <w:t xml:space="preserve">24.  </w:t>
      </w:r>
      <w:r>
        <w:rPr>
          <w:rFonts w:ascii="Arial-BoldMT" w:hAnsi="Arial-BoldMT" w:cs="Arial-BoldMT" w:eastAsia="Arial-BoldMT"/>
          <w:sz w:val="20"/>
        </w:rPr>
        <w:t>Comparison of the Performance of Fuzzy Genetic and Fuzzy  Hunting Search Algorithms in Fuzzy Portfolio Optimization Using  Mean-Variance Model in Tehran Stock Exchange. میرلوحی سید مجتبی, Tehrani Reza, Abbasian Ezatollah, جابری زاده علی (2021).</w:t>
        <w:br/>
        <w:br/>
      </w:r>
      <w:r>
        <w:rPr>
          <w:rFonts w:ascii="Arial-BoldMT" w:hAnsi="Arial-BoldMT" w:cs="Arial-BoldMT" w:eastAsia="Arial-BoldMT"/>
          <w:b w:val="true"/>
          <w:sz w:val="20"/>
        </w:rPr>
        <w:t xml:space="preserve">25.  </w:t>
      </w:r>
      <w:r>
        <w:rPr>
          <w:rFonts w:ascii="Arial-BoldMT" w:hAnsi="Arial-BoldMT" w:cs="Arial-BoldMT" w:eastAsia="Arial-BoldMT"/>
          <w:sz w:val="20"/>
        </w:rPr>
        <w:t>Developing a Model for Ranking Mutual Funds in Iran Using the Systematic Risk Assessment Approach Based on LTD, SES, MES, and CoVaR Models. Chavoshi Behnam, Tehrani Reza, Abbasian Ezatollah (2021)., Financial Research Journal, 22(4), 451.</w:t>
        <w:br/>
        <w:br/>
      </w:r>
      <w:r>
        <w:rPr>
          <w:rFonts w:ascii="Arial-BoldMT" w:hAnsi="Arial-BoldMT" w:cs="Arial-BoldMT" w:eastAsia="Arial-BoldMT"/>
          <w:b w:val="true"/>
          <w:sz w:val="20"/>
        </w:rPr>
        <w:t xml:space="preserve">26.  </w:t>
      </w:r>
      <w:r>
        <w:rPr>
          <w:rFonts w:ascii="Arial-BoldMT" w:hAnsi="Arial-BoldMT" w:cs="Arial-BoldMT" w:eastAsia="Arial-BoldMT"/>
          <w:sz w:val="20"/>
        </w:rPr>
        <w:t>Provide a model to explain the risk of stock price falls with the..... مهدی محمد, وظیفه زهرا, Tehrani Reza, میرلوحی سید مجتبی (2021)., Journal of Accounting Advances, 1(1).</w:t>
        <w:br/>
        <w:br/>
      </w:r>
      <w:r>
        <w:rPr>
          <w:rFonts w:ascii="Arial-BoldMT" w:hAnsi="Arial-BoldMT" w:cs="Arial-BoldMT" w:eastAsia="Arial-BoldMT"/>
          <w:b w:val="true"/>
          <w:sz w:val="20"/>
        </w:rPr>
        <w:t xml:space="preserve">27.  </w:t>
      </w:r>
      <w:r>
        <w:rPr>
          <w:rFonts w:ascii="Arial-BoldMT" w:hAnsi="Arial-BoldMT" w:cs="Arial-BoldMT" w:eastAsia="Arial-BoldMT"/>
          <w:sz w:val="20"/>
        </w:rPr>
        <w:t>Nonlinear Dynamic Modeling of Factors Affecting the Stock Market: Baysian Quantile Threshold Regression. Tehrani Reza, Osoolian Mohammad, Bajalan Saeed, [] [] (2020)., Journal of Financial and Management Engineering Exchange, 11(45).</w:t>
        <w:br/>
        <w:br/>
      </w:r>
      <w:r>
        <w:rPr>
          <w:rFonts w:ascii="Arial-BoldMT" w:hAnsi="Arial-BoldMT" w:cs="Arial-BoldMT" w:eastAsia="Arial-BoldMT"/>
          <w:b w:val="true"/>
          <w:sz w:val="20"/>
        </w:rPr>
        <w:t xml:space="preserve">28.  </w:t>
      </w:r>
      <w:r>
        <w:rPr>
          <w:rFonts w:ascii="Arial-BoldMT" w:hAnsi="Arial-BoldMT" w:cs="Arial-BoldMT" w:eastAsia="Arial-BoldMT"/>
          <w:sz w:val="20"/>
        </w:rPr>
        <w:t>Evaluation of the Effect of the Banking Sector Systemic Risk on the Macroeconomic Performance of Iran. Tehrani Reza, Seraj Mostafa, فروش باستانی علی, Fallahpour Saeid (2020)., Financial Research Journal, دوره 22(شماره 3).</w:t>
        <w:br/>
        <w:br/>
      </w:r>
      <w:r>
        <w:rPr>
          <w:rFonts w:ascii="Arial-BoldMT" w:hAnsi="Arial-BoldMT" w:cs="Arial-BoldMT" w:eastAsia="Arial-BoldMT"/>
          <w:b w:val="true"/>
          <w:sz w:val="20"/>
        </w:rPr>
        <w:t xml:space="preserve">29.  </w:t>
      </w:r>
      <w:r>
        <w:rPr>
          <w:rFonts w:ascii="Arial-BoldMT" w:hAnsi="Arial-BoldMT" w:cs="Arial-BoldMT" w:eastAsia="Arial-BoldMT"/>
          <w:sz w:val="20"/>
        </w:rPr>
        <w:t>Investigating investment policy effect on objective achievement in personal account plan. کمالی محمدعلی, Abbasian Ezatollah, Tehrani Reza, میرلوحی سید مجتبی (2020)., Investment Knowledge, 9(35).</w:t>
        <w:br/>
        <w:br/>
      </w:r>
      <w:r>
        <w:rPr>
          <w:rFonts w:ascii="Arial-BoldMT" w:hAnsi="Arial-BoldMT" w:cs="Arial-BoldMT" w:eastAsia="Arial-BoldMT"/>
          <w:b w:val="true"/>
          <w:sz w:val="20"/>
        </w:rPr>
        <w:t xml:space="preserve">30.  </w:t>
      </w:r>
      <w:r>
        <w:rPr>
          <w:rFonts w:ascii="Arial-BoldMT" w:hAnsi="Arial-BoldMT" w:cs="Arial-BoldMT" w:eastAsia="Arial-BoldMT"/>
          <w:sz w:val="20"/>
        </w:rPr>
        <w:t>Dividend Policies Under Liquidity Uncertainty Conditions with Real Options1. ابونوری اسمعیل, Tehrani Reza, واعظی محمد صادق (2020)., Financial Management Strategy, 8(30).</w:t>
        <w:br/>
        <w:br/>
      </w:r>
      <w:r>
        <w:rPr>
          <w:rFonts w:ascii="Arial-BoldMT" w:hAnsi="Arial-BoldMT" w:cs="Arial-BoldMT" w:eastAsia="Arial-BoldMT"/>
          <w:b w:val="true"/>
          <w:sz w:val="20"/>
        </w:rPr>
        <w:t xml:space="preserve">31.  </w:t>
      </w:r>
      <w:r>
        <w:rPr>
          <w:rFonts w:ascii="Arial-BoldMT" w:hAnsi="Arial-BoldMT" w:cs="Arial-BoldMT" w:eastAsia="Arial-BoldMT"/>
          <w:sz w:val="20"/>
        </w:rPr>
        <w:t>RISK MANAGEMENT OF IRAN UPSTREAM OIL AND GAS INVESTMENT CONTRACTS, GROUNDED THEORY METHOD (GTM) &amp; TEFCEL APPROACH. Tehrani Reza, Ebrahimi Seyednasrollah, میثاقی فاروجی جواد (2020)., energy law studies, 6(2).</w:t>
        <w:br/>
        <w:br/>
      </w:r>
      <w:r>
        <w:rPr>
          <w:rFonts w:ascii="Arial-BoldMT" w:hAnsi="Arial-BoldMT" w:cs="Arial-BoldMT" w:eastAsia="Arial-BoldMT"/>
          <w:b w:val="true"/>
          <w:sz w:val="20"/>
        </w:rPr>
        <w:t xml:space="preserve">32.  </w:t>
      </w:r>
      <w:r>
        <w:rPr>
          <w:rFonts w:ascii="Arial-BoldMT" w:hAnsi="Arial-BoldMT" w:cs="Arial-BoldMT" w:eastAsia="Arial-BoldMT"/>
          <w:sz w:val="20"/>
        </w:rPr>
        <w:t>Hybrid Balanced Justified Treynor ratio. hnfgyuy dhfsdr, Mehr Ara Mohsen, Tehrani Reza (2020)., MANAGERIAL FINANCE, 47(1), 86-97.</w:t>
        <w:br/>
        <w:br/>
      </w:r>
      <w:r>
        <w:rPr>
          <w:rFonts w:ascii="Arial-BoldMT" w:hAnsi="Arial-BoldMT" w:cs="Arial-BoldMT" w:eastAsia="Arial-BoldMT"/>
          <w:b w:val="true"/>
          <w:sz w:val="20"/>
        </w:rPr>
        <w:t xml:space="preserve">33.  </w:t>
      </w:r>
      <w:r>
        <w:rPr>
          <w:rFonts w:ascii="Arial-BoldMT" w:hAnsi="Arial-BoldMT" w:cs="Arial-BoldMT" w:eastAsia="Arial-BoldMT"/>
          <w:sz w:val="20"/>
        </w:rPr>
        <w:t>Calculating Real Option Value under Different Approaches in the Tehran Stock Exchange. Tehrani Reza, میرلوحی سید مجتبی, Golkani Mohammad Reza (2020)., Journal of Asset Management and Financing, 8(2), 1.</w:t>
        <w:br/>
        <w:br/>
      </w:r>
      <w:r>
        <w:rPr>
          <w:rFonts w:ascii="Arial-BoldMT" w:hAnsi="Arial-BoldMT" w:cs="Arial-BoldMT" w:eastAsia="Arial-BoldMT"/>
          <w:b w:val="true"/>
          <w:sz w:val="20"/>
        </w:rPr>
        <w:t xml:space="preserve">34.  </w:t>
      </w:r>
      <w:r>
        <w:rPr>
          <w:rFonts w:ascii="Arial-BoldMT" w:hAnsi="Arial-BoldMT" w:cs="Arial-BoldMT" w:eastAsia="Arial-BoldMT"/>
          <w:sz w:val="20"/>
        </w:rPr>
        <w:t>The study of Financial Indicators for Assessing the Performance of the Health System in Iran and The World: A Review Study. Shayesteh Moghanlou mohammad ali, Markazi-Moghaddam nader, Zargar Balaye Jame sanaz, Tehrani Reza (2020)., Nurse and Physican within war, 8(26), 50-62.</w:t>
        <w:br/>
        <w:br/>
      </w:r>
      <w:r>
        <w:rPr>
          <w:rFonts w:ascii="Arial-BoldMT" w:hAnsi="Arial-BoldMT" w:cs="Arial-BoldMT" w:eastAsia="Arial-BoldMT"/>
          <w:b w:val="true"/>
          <w:sz w:val="20"/>
        </w:rPr>
        <w:t xml:space="preserve">35.  </w:t>
      </w:r>
      <w:r>
        <w:rPr>
          <w:rFonts w:ascii="Arial-BoldMT" w:hAnsi="Arial-BoldMT" w:cs="Arial-BoldMT" w:eastAsia="Arial-BoldMT"/>
          <w:sz w:val="20"/>
        </w:rPr>
        <w:t>Developing a Stock Technical Trading System Integrating MLP Neural Network with Evolutionary Algorithms. Saranj Alireza, Ghasemi Ahmadreza, Eram Asghar, Tehrani Reza (2020)., mali, 1(1), 100.</w:t>
        <w:br/>
        <w:br/>
      </w:r>
      <w:r>
        <w:rPr>
          <w:rFonts w:ascii="Arial-BoldMT" w:hAnsi="Arial-BoldMT" w:cs="Arial-BoldMT" w:eastAsia="Arial-BoldMT"/>
          <w:b w:val="true"/>
          <w:sz w:val="20"/>
        </w:rPr>
        <w:t xml:space="preserve">36.  </w:t>
      </w:r>
      <w:r>
        <w:rPr>
          <w:rFonts w:ascii="Arial-BoldMT" w:hAnsi="Arial-BoldMT" w:cs="Arial-BoldMT" w:eastAsia="Arial-BoldMT"/>
          <w:sz w:val="20"/>
        </w:rPr>
        <w:t>The Effect of Selecting the Type of Objective Function on Individual Default in Individual Retirement Account (Case study: Iran). Abbasian Ezatollah, کمالی محمدعلی, Tehrani Reza, میرلوحی سید مجتبی (2020)., mali, 13(45).</w:t>
        <w:br/>
        <w:br/>
      </w:r>
      <w:r>
        <w:rPr>
          <w:rFonts w:ascii="Arial-BoldMT" w:hAnsi="Arial-BoldMT" w:cs="Arial-BoldMT" w:eastAsia="Arial-BoldMT"/>
          <w:b w:val="true"/>
          <w:sz w:val="20"/>
        </w:rPr>
        <w:t xml:space="preserve">37.  </w:t>
      </w:r>
      <w:r>
        <w:rPr>
          <w:rFonts w:ascii="Arial-BoldMT" w:hAnsi="Arial-BoldMT" w:cs="Arial-BoldMT" w:eastAsia="Arial-BoldMT"/>
          <w:sz w:val="20"/>
        </w:rPr>
        <w:t>Evaluating Credit Risk Based on Combined Model of Neural Network of Pattern Recognition and Ants’ Colony Algorithm. Jandaghi Gholamreza, Saranj Alireza, Rajaei Rea, Ghasemi Ahmadreza, Tehrani Reza (2020)., Management and development process, 33(1 - پیاپی 111).</w:t>
        <w:br/>
        <w:br/>
      </w:r>
      <w:r>
        <w:rPr>
          <w:rFonts w:ascii="Arial-BoldMT" w:hAnsi="Arial-BoldMT" w:cs="Arial-BoldMT" w:eastAsia="Arial-BoldMT"/>
          <w:b w:val="true"/>
          <w:sz w:val="20"/>
        </w:rPr>
        <w:t xml:space="preserve">38.  </w:t>
      </w:r>
      <w:r>
        <w:rPr>
          <w:rFonts w:ascii="Arial-BoldMT" w:hAnsi="Arial-BoldMT" w:cs="Arial-BoldMT" w:eastAsia="Arial-BoldMT"/>
          <w:sz w:val="20"/>
        </w:rPr>
        <w:t>The Network Analysis of Tehran Stock Exchange using Minimum Spanning Tree and Hierarchical Clustering. Abbasian-Naghneh Salman, Tehrani Reza, Tamimi Mohammad (2020)., Iranian Journal of Finance, 4(2).</w:t>
        <w:br/>
        <w:br/>
      </w:r>
      <w:r>
        <w:rPr>
          <w:rFonts w:ascii="Arial-BoldMT" w:hAnsi="Arial-BoldMT" w:cs="Arial-BoldMT" w:eastAsia="Arial-BoldMT"/>
          <w:b w:val="true"/>
          <w:sz w:val="20"/>
        </w:rPr>
        <w:t xml:space="preserve">39.  </w:t>
      </w:r>
      <w:r>
        <w:rPr>
          <w:rFonts w:ascii="Arial-BoldMT" w:hAnsi="Arial-BoldMT" w:cs="Arial-BoldMT" w:eastAsia="Arial-BoldMT"/>
          <w:sz w:val="20"/>
        </w:rPr>
        <w:t>Analyzing the Role of Block Trade in Generating Abnormal Returns and Impact in Idiosyncratic Volatility in Tehran Stock Exchange. Mehrbanpour Mohammad Reza, Tehrani Reza, Jamshidi Hamid (2020)., Journal of Asset Management and Financing, 8(1), 1-22.</w:t>
        <w:br/>
        <w:br/>
      </w:r>
      <w:r>
        <w:rPr>
          <w:rFonts w:ascii="Arial-BoldMT" w:hAnsi="Arial-BoldMT" w:cs="Arial-BoldMT" w:eastAsia="Arial-BoldMT"/>
          <w:b w:val="true"/>
          <w:sz w:val="20"/>
        </w:rPr>
        <w:t xml:space="preserve">40.  </w:t>
      </w:r>
      <w:r>
        <w:rPr>
          <w:rFonts w:ascii="Arial-BoldMT" w:hAnsi="Arial-BoldMT" w:cs="Arial-BoldMT" w:eastAsia="Arial-BoldMT"/>
          <w:sz w:val="20"/>
        </w:rPr>
        <w:t>The Effect of Bank Investment on Lending according to the role of Capital-Adequacy. Abbasian Ezatollah, Shirkound Saeid, Tehrani Reza, علیمردانی الهام (2020)., Journal of Monetary and Banking Research, 12(41).</w:t>
        <w:br/>
        <w:br/>
      </w:r>
      <w:r>
        <w:rPr>
          <w:rFonts w:ascii="Arial-BoldMT" w:hAnsi="Arial-BoldMT" w:cs="Arial-BoldMT" w:eastAsia="Arial-BoldMT"/>
          <w:b w:val="true"/>
          <w:sz w:val="20"/>
        </w:rPr>
        <w:t xml:space="preserve">41.  </w:t>
      </w:r>
      <w:r>
        <w:rPr>
          <w:rFonts w:ascii="Arial-BoldMT" w:hAnsi="Arial-BoldMT" w:cs="Arial-BoldMT" w:eastAsia="Arial-BoldMT"/>
          <w:sz w:val="20"/>
        </w:rPr>
        <w:t>Impacts of Economic Variables on Herding Behavior in Tehran Stock Exchange Industries. Jafari Farzad, Tehrani Reza, Abbasian Ezatollah (2020)., Money and Economy, 14(3).</w:t>
        <w:br/>
        <w:br/>
      </w:r>
      <w:r>
        <w:rPr>
          <w:rFonts w:ascii="Arial-BoldMT" w:hAnsi="Arial-BoldMT" w:cs="Arial-BoldMT" w:eastAsia="Arial-BoldMT"/>
          <w:b w:val="true"/>
          <w:sz w:val="20"/>
        </w:rPr>
        <w:t xml:space="preserve">42.  </w:t>
      </w:r>
      <w:r>
        <w:rPr>
          <w:rFonts w:ascii="Arial-BoldMT" w:hAnsi="Arial-BoldMT" w:cs="Arial-BoldMT" w:eastAsia="Arial-BoldMT"/>
          <w:sz w:val="20"/>
        </w:rPr>
        <w:t>Semantics and genealogy of public policy leadership. vatandoost babak, Amiri Ali Naghi, Emami Seyed Mojtaba, Divandri Ali, Tehrani Reza (2020)., rahbordi, 9(37), 89 - 67.</w:t>
        <w:br/>
        <w:br/>
      </w:r>
      <w:r>
        <w:rPr>
          <w:rFonts w:ascii="Arial-BoldMT" w:hAnsi="Arial-BoldMT" w:cs="Arial-BoldMT" w:eastAsia="Arial-BoldMT"/>
          <w:b w:val="true"/>
          <w:sz w:val="20"/>
        </w:rPr>
        <w:t xml:space="preserve">43.  </w:t>
      </w:r>
      <w:r>
        <w:rPr>
          <w:rFonts w:ascii="Arial-BoldMT" w:hAnsi="Arial-BoldMT" w:cs="Arial-BoldMT" w:eastAsia="Arial-BoldMT"/>
          <w:sz w:val="20"/>
        </w:rPr>
        <w:t>Does Exchange Rate Non-Linear Movements Matter for Analyzing Investment Risk? Evidence from Investing in Iran’s Petrochemical Industry. Khosrowzadeh Alireza, Alirezaei Aboutorab, Tehrani Reza, Hashemzadeh Khourasgani Gholamreza (2020)., Advances in Mathematical Finance and Applications, 5(1), 11.</w:t>
        <w:br/>
        <w:br/>
      </w:r>
      <w:r>
        <w:rPr>
          <w:rFonts w:ascii="Arial-BoldMT" w:hAnsi="Arial-BoldMT" w:cs="Arial-BoldMT" w:eastAsia="Arial-BoldMT"/>
          <w:b w:val="true"/>
          <w:sz w:val="20"/>
        </w:rPr>
        <w:t xml:space="preserve">44.  </w:t>
      </w:r>
      <w:r>
        <w:rPr>
          <w:rFonts w:ascii="Arial-BoldMT" w:hAnsi="Arial-BoldMT" w:cs="Arial-BoldMT" w:eastAsia="Arial-BoldMT"/>
          <w:sz w:val="20"/>
        </w:rPr>
        <w:t>Applying a real discretion approach to optimize the portfolio of risky investments. مردای فرشید, Tehrani Reza, Momeni Mansour, شمس شهاب الدین (2019)., Journal of Financial and Management Engineering Exchange, 7(41), 366.</w:t>
        <w:br/>
        <w:br/>
      </w:r>
      <w:r>
        <w:rPr>
          <w:rFonts w:ascii="Arial-BoldMT" w:hAnsi="Arial-BoldMT" w:cs="Arial-BoldMT" w:eastAsia="Arial-BoldMT"/>
          <w:b w:val="true"/>
          <w:sz w:val="20"/>
        </w:rPr>
        <w:t xml:space="preserve">45.  </w:t>
      </w:r>
      <w:r>
        <w:rPr>
          <w:rFonts w:ascii="Arial-BoldMT" w:hAnsi="Arial-BoldMT" w:cs="Arial-BoldMT" w:eastAsia="Arial-BoldMT"/>
          <w:sz w:val="20"/>
        </w:rPr>
        <w:t>Investigating the Role of Management Characteristics On Stock Price Crash Risk in Companies Listed on Tehran Stock Exchange. دلشاد افسانه, Tehrani Reza (2019)., Financial Management Strategy, 7(23), 88.</w:t>
        <w:br/>
        <w:br/>
      </w:r>
      <w:r>
        <w:rPr>
          <w:rFonts w:ascii="Arial-BoldMT" w:hAnsi="Arial-BoldMT" w:cs="Arial-BoldMT" w:eastAsia="Arial-BoldMT"/>
          <w:b w:val="true"/>
          <w:sz w:val="20"/>
        </w:rPr>
        <w:t xml:space="preserve">46.  </w:t>
      </w:r>
      <w:r>
        <w:rPr>
          <w:rFonts w:ascii="Arial-BoldMT" w:hAnsi="Arial-BoldMT" w:cs="Arial-BoldMT" w:eastAsia="Arial-BoldMT"/>
          <w:sz w:val="20"/>
        </w:rPr>
        <w:t>Model design for stock statistical arbitrage using deep neural networks, random forests and gradient-boosted trees. کمری فروزان, Saranj Alireza, Tehrani Reza, Shahbazi Meysam (2019)., journal management system, 4(3).</w:t>
        <w:br/>
        <w:br/>
      </w:r>
      <w:r>
        <w:rPr>
          <w:rFonts w:ascii="Arial-BoldMT" w:hAnsi="Arial-BoldMT" w:cs="Arial-BoldMT" w:eastAsia="Arial-BoldMT"/>
          <w:b w:val="true"/>
          <w:sz w:val="20"/>
        </w:rPr>
        <w:t xml:space="preserve">47.  </w:t>
      </w:r>
      <w:r>
        <w:rPr>
          <w:rFonts w:ascii="Arial-BoldMT" w:hAnsi="Arial-BoldMT" w:cs="Arial-BoldMT" w:eastAsia="Arial-BoldMT"/>
          <w:sz w:val="20"/>
        </w:rPr>
        <w:t>Natural Gas Price Forecasting using Kriging Interpolation Technique and Neldar-Mead Optimization Algorithm. مشرقی ابراهیم, Tehrani Reza, Asgharizadeh Ezzatollah, Abbasian Ezatollah (2019)., Quarterly Journal of Energy Policy and Planning Research, 15(62).</w:t>
        <w:br/>
        <w:br/>
      </w:r>
      <w:r>
        <w:rPr>
          <w:rFonts w:ascii="Arial-BoldMT" w:hAnsi="Arial-BoldMT" w:cs="Arial-BoldMT" w:eastAsia="Arial-BoldMT"/>
          <w:b w:val="true"/>
          <w:sz w:val="20"/>
        </w:rPr>
        <w:t xml:space="preserve">48.  </w:t>
      </w:r>
      <w:r>
        <w:rPr>
          <w:rFonts w:ascii="Arial-BoldMT" w:hAnsi="Arial-BoldMT" w:cs="Arial-BoldMT" w:eastAsia="Arial-BoldMT"/>
          <w:sz w:val="20"/>
        </w:rPr>
        <w:t>Understanding the Key Dimensions of General Line Leadership - A Conceptual Framework for the Typology of Different Approaches. vatandoost babak, Amiri Ali Naghi, Emami Seyed Mojtaba, Divandri Ali, Tehrani Reza (2019)., Strategic Management Thought, 13-2(26), 205-233.</w:t>
        <w:br/>
        <w:br/>
      </w:r>
      <w:r>
        <w:rPr>
          <w:rFonts w:ascii="Arial-BoldMT" w:hAnsi="Arial-BoldMT" w:cs="Arial-BoldMT" w:eastAsia="Arial-BoldMT"/>
          <w:b w:val="true"/>
          <w:sz w:val="20"/>
        </w:rPr>
        <w:t xml:space="preserve">49.  </w:t>
      </w:r>
      <w:r>
        <w:rPr>
          <w:rFonts w:ascii="Arial-BoldMT" w:hAnsi="Arial-BoldMT" w:cs="Arial-BoldMT" w:eastAsia="Arial-BoldMT"/>
          <w:sz w:val="20"/>
        </w:rPr>
        <w:t>Planned Behaviour Theory for Management Reporting. Heydari Rasol, Khajavi Shokrollah, Tehrani Reza, Boghosian Albert (2019)., Health Accounting, 11(42), 24-51.</w:t>
        <w:br/>
        <w:br/>
      </w:r>
      <w:r>
        <w:rPr>
          <w:rFonts w:ascii="Arial-BoldMT" w:hAnsi="Arial-BoldMT" w:cs="Arial-BoldMT" w:eastAsia="Arial-BoldMT"/>
          <w:b w:val="true"/>
          <w:sz w:val="20"/>
        </w:rPr>
        <w:t xml:space="preserve">50.  </w:t>
      </w:r>
      <w:r>
        <w:rPr>
          <w:rFonts w:ascii="Arial-BoldMT" w:hAnsi="Arial-BoldMT" w:cs="Arial-BoldMT" w:eastAsia="Arial-BoldMT"/>
          <w:sz w:val="20"/>
        </w:rPr>
        <w:t>Evaluating stock performance over different time periods under uncertainty .... پیکانی پژمان, محمدی عمران, حسین زاده لطفی فرهاد, Tehrani Reza, رستمی محسن (2019)., Journal of Financial and Management Engineering Exchange, 7(40), 304.</w:t>
        <w:br/>
        <w:br/>
      </w:r>
      <w:r>
        <w:rPr>
          <w:rFonts w:ascii="Arial-BoldMT" w:hAnsi="Arial-BoldMT" w:cs="Arial-BoldMT" w:eastAsia="Arial-BoldMT"/>
          <w:b w:val="true"/>
          <w:sz w:val="20"/>
        </w:rPr>
        <w:t xml:space="preserve">51.  </w:t>
      </w:r>
      <w:r>
        <w:rPr>
          <w:rFonts w:ascii="Arial-BoldMT" w:hAnsi="Arial-BoldMT" w:cs="Arial-BoldMT" w:eastAsia="Arial-BoldMT"/>
          <w:sz w:val="20"/>
        </w:rPr>
        <w:t>Using the Hybrid Model for Credit Scoring (Case Study: Credit Clients of microloans, Bank Refah-Kargeran of Zanjan, Iran). Nazari Abdollah, Mehrregan Mohammad Reza, Tehrani Reza (2019)., Journal of optimization in Industrial Engineering, 2(12), 65-78.</w:t>
        <w:br/>
        <w:br/>
      </w:r>
      <w:r>
        <w:rPr>
          <w:rFonts w:ascii="Arial-BoldMT" w:hAnsi="Arial-BoldMT" w:cs="Arial-BoldMT" w:eastAsia="Arial-BoldMT"/>
          <w:b w:val="true"/>
          <w:sz w:val="20"/>
        </w:rPr>
        <w:t xml:space="preserve">52.  </w:t>
      </w:r>
      <w:r>
        <w:rPr>
          <w:rFonts w:ascii="Arial-BoldMT" w:hAnsi="Arial-BoldMT" w:cs="Arial-BoldMT" w:eastAsia="Arial-BoldMT"/>
          <w:sz w:val="20"/>
        </w:rPr>
        <w:t>Foster-Hart Optimal Portfolio. آصفی سپهر, Eyvazloo Reza, Tehrani Reza (2019)., Journal of Financial and Management Engineering Exchange, 10(39), 234-250.</w:t>
        <w:br/>
        <w:br/>
      </w:r>
      <w:r>
        <w:rPr>
          <w:rFonts w:ascii="Arial-BoldMT" w:hAnsi="Arial-BoldMT" w:cs="Arial-BoldMT" w:eastAsia="Arial-BoldMT"/>
          <w:b w:val="true"/>
          <w:sz w:val="20"/>
        </w:rPr>
        <w:t xml:space="preserve">53.  </w:t>
      </w:r>
      <w:r>
        <w:rPr>
          <w:rFonts w:ascii="Arial-BoldMT" w:hAnsi="Arial-BoldMT" w:cs="Arial-BoldMT" w:eastAsia="Arial-BoldMT"/>
          <w:sz w:val="20"/>
        </w:rPr>
        <w:t>Modeling the dependency structures of Iranian financial system components with an approach ARMA - APGARCH - Vine - Copula. خلیلی سهیل, Tehrani Reza (2019)., Investment Knowledge, 8(30).</w:t>
        <w:br/>
        <w:br/>
      </w:r>
      <w:r>
        <w:rPr>
          <w:rFonts w:ascii="Arial-BoldMT" w:hAnsi="Arial-BoldMT" w:cs="Arial-BoldMT" w:eastAsia="Arial-BoldMT"/>
          <w:b w:val="true"/>
          <w:sz w:val="20"/>
        </w:rPr>
        <w:t xml:space="preserve">54.  </w:t>
      </w:r>
      <w:r>
        <w:rPr>
          <w:rFonts w:ascii="Arial-BoldMT" w:hAnsi="Arial-BoldMT" w:cs="Arial-BoldMT" w:eastAsia="Arial-BoldMT"/>
          <w:sz w:val="20"/>
        </w:rPr>
        <w:t>Comparison of the performance of Fama and French five-factor model and neural and neural network approaches Fuzzy in Stock Price Forecasting. Tehrani Reza, حیرانی میلاد, Mansouri Samira (2019)., Journal of Financial and Management Engineering Exchange, 7(39), 278.</w:t>
        <w:br/>
        <w:br/>
      </w:r>
      <w:r>
        <w:rPr>
          <w:rFonts w:ascii="Arial-BoldMT" w:hAnsi="Arial-BoldMT" w:cs="Arial-BoldMT" w:eastAsia="Arial-BoldMT"/>
          <w:b w:val="true"/>
          <w:sz w:val="20"/>
        </w:rPr>
        <w:t xml:space="preserve">55.  </w:t>
      </w:r>
      <w:r>
        <w:rPr>
          <w:rFonts w:ascii="Arial-BoldMT" w:hAnsi="Arial-BoldMT" w:cs="Arial-BoldMT" w:eastAsia="Arial-BoldMT"/>
          <w:sz w:val="20"/>
        </w:rPr>
        <w:t>Investigating variable flock behavior over time using the nonlinear approach of Markov switching. Mirlohi Seyed Mojtaba, Tehrani Reza, بهشتیان سید محمد حسین (2019)., Journal of Accounting and Auditing Researches, 7(42), 125.</w:t>
        <w:br/>
        <w:br/>
      </w:r>
      <w:r>
        <w:rPr>
          <w:rFonts w:ascii="Arial-BoldMT" w:hAnsi="Arial-BoldMT" w:cs="Arial-BoldMT" w:eastAsia="Arial-BoldMT"/>
          <w:b w:val="true"/>
          <w:sz w:val="20"/>
        </w:rPr>
        <w:t xml:space="preserve">56.  </w:t>
      </w:r>
      <w:r>
        <w:rPr>
          <w:rFonts w:ascii="Arial-BoldMT" w:hAnsi="Arial-BoldMT" w:cs="Arial-BoldMT" w:eastAsia="Arial-BoldMT"/>
          <w:sz w:val="20"/>
        </w:rPr>
        <w:t>Investigation of Relationship Between Noise Trading and Share Returns In Iran Stock market. عباسی موصلو خلیل, Saranj Alireza, Tehrani Reza, ندیری محمد (2019)., Journal of Financial Management Perspectives, 9(25).</w:t>
        <w:br/>
        <w:br/>
      </w:r>
      <w:r>
        <w:rPr>
          <w:rFonts w:ascii="Arial-BoldMT" w:hAnsi="Arial-BoldMT" w:cs="Arial-BoldMT" w:eastAsia="Arial-BoldMT"/>
          <w:b w:val="true"/>
          <w:sz w:val="20"/>
        </w:rPr>
        <w:t xml:space="preserve">57.  </w:t>
      </w:r>
      <w:r>
        <w:rPr>
          <w:rFonts w:ascii="Arial-BoldMT" w:hAnsi="Arial-BoldMT" w:cs="Arial-BoldMT" w:eastAsia="Arial-BoldMT"/>
          <w:sz w:val="20"/>
        </w:rPr>
        <w:t>Double-sided balanced conditional Sharpe ratio. hnfgyuy dhfsdr, Mehr Ara Mohsen, Tehrani Reza (2019)., Cogent Economics &amp; Finance, 7(1), 1-17.</w:t>
        <w:br/>
        <w:br/>
      </w:r>
      <w:r>
        <w:rPr>
          <w:rFonts w:ascii="Arial-BoldMT" w:hAnsi="Arial-BoldMT" w:cs="Arial-BoldMT" w:eastAsia="Arial-BoldMT"/>
          <w:b w:val="true"/>
          <w:sz w:val="20"/>
        </w:rPr>
        <w:t xml:space="preserve">58.  </w:t>
      </w:r>
      <w:r>
        <w:rPr>
          <w:rFonts w:ascii="Arial-BoldMT" w:hAnsi="Arial-BoldMT" w:cs="Arial-BoldMT" w:eastAsia="Arial-BoldMT"/>
          <w:sz w:val="20"/>
        </w:rPr>
        <w:t>The Economic Cycle and Symmetric Oscillations Stock Market Returns: A Study of Emerging Economies. Moradpoor Saeid, Tehrani Reza, Mirlohi Seyed Mojtaba, Abbasian Ezatollah (2019)., Investment Knowledge, 8(29), 189.</w:t>
        <w:br/>
        <w:br/>
      </w:r>
      <w:r>
        <w:rPr>
          <w:rFonts w:ascii="Arial-BoldMT" w:hAnsi="Arial-BoldMT" w:cs="Arial-BoldMT" w:eastAsia="Arial-BoldMT"/>
          <w:b w:val="true"/>
          <w:sz w:val="20"/>
        </w:rPr>
        <w:t xml:space="preserve">59.  </w:t>
      </w:r>
      <w:r>
        <w:rPr>
          <w:rFonts w:ascii="Arial-BoldMT" w:hAnsi="Arial-BoldMT" w:cs="Arial-BoldMT" w:eastAsia="Arial-BoldMT"/>
          <w:sz w:val="20"/>
        </w:rPr>
        <w:t>The effect of Contractual Rewards on Non-Maturing Deposits and Bank Funding Stability (Case Study: Bank Mellat). Tehrani Reza, Mirlohi Seyed Mojtaba, Mehr Ara Mohsen, hnfgyuy dhfsdr (2019)., Journal of Asset Management and Financing, 7(1), 24.</w:t>
        <w:br/>
        <w:br/>
      </w:r>
      <w:r>
        <w:rPr>
          <w:rFonts w:ascii="Arial-BoldMT" w:hAnsi="Arial-BoldMT" w:cs="Arial-BoldMT" w:eastAsia="Arial-BoldMT"/>
          <w:b w:val="true"/>
          <w:sz w:val="20"/>
        </w:rPr>
        <w:t xml:space="preserve">60.  </w:t>
      </w:r>
      <w:r>
        <w:rPr>
          <w:rFonts w:ascii="Arial-BoldMT" w:hAnsi="Arial-BoldMT" w:cs="Arial-BoldMT" w:eastAsia="Arial-BoldMT"/>
          <w:sz w:val="20"/>
        </w:rPr>
        <w:t>Frequency pair pair algorithm using fuzzy statistical quality control. دستوری مجتبی, Fallahpour Saeid, Tehrani Reza, Mehrregan Mohammad Reza (2019)., Journal of Financial and Management Engineering Exchange, 9(37), 23.</w:t>
        <w:br/>
        <w:br/>
      </w:r>
      <w:r>
        <w:rPr>
          <w:rFonts w:ascii="Arial-BoldMT" w:hAnsi="Arial-BoldMT" w:cs="Arial-BoldMT" w:eastAsia="Arial-BoldMT"/>
          <w:b w:val="true"/>
          <w:sz w:val="20"/>
        </w:rPr>
        <w:t xml:space="preserve">61.  </w:t>
      </w:r>
      <w:r>
        <w:rPr>
          <w:rFonts w:ascii="Arial-BoldMT" w:hAnsi="Arial-BoldMT" w:cs="Arial-BoldMT" w:eastAsia="Arial-BoldMT"/>
          <w:sz w:val="20"/>
        </w:rPr>
        <w:t>Select multi-period stock portfolio using higher order moments. Tehrani Reza, Fallahpour Saeid, رستمی محمد رضا, بیگلری کامی مهدی (2018)., Journal of Financial and Management Engineering Exchange, 9(37), 1.</w:t>
        <w:br/>
        <w:br/>
      </w:r>
      <w:r>
        <w:rPr>
          <w:rFonts w:ascii="Arial-BoldMT" w:hAnsi="Arial-BoldMT" w:cs="Arial-BoldMT" w:eastAsia="Arial-BoldMT"/>
          <w:b w:val="true"/>
          <w:sz w:val="20"/>
        </w:rPr>
        <w:t xml:space="preserve">62.  </w:t>
      </w:r>
      <w:r>
        <w:rPr>
          <w:rFonts w:ascii="Arial-BoldMT" w:hAnsi="Arial-BoldMT" w:cs="Arial-BoldMT" w:eastAsia="Arial-BoldMT"/>
          <w:sz w:val="20"/>
        </w:rPr>
        <w:t>Presenting a Prediction Model for Stock Targeting Through Block Trades. Mehrbanpour Mohammad Reza, Tehrani Reza, Jamshidi Hamid (2018)., Financial Accounting Research, 10(37).</w:t>
        <w:br/>
        <w:br/>
      </w:r>
      <w:r>
        <w:rPr>
          <w:rFonts w:ascii="Arial-BoldMT" w:hAnsi="Arial-BoldMT" w:cs="Arial-BoldMT" w:eastAsia="Arial-BoldMT"/>
          <w:b w:val="true"/>
          <w:sz w:val="20"/>
        </w:rPr>
        <w:t xml:space="preserve">63.  </w:t>
      </w:r>
      <w:r>
        <w:rPr>
          <w:rFonts w:ascii="Arial-BoldMT" w:hAnsi="Arial-BoldMT" w:cs="Arial-BoldMT" w:eastAsia="Arial-BoldMT"/>
          <w:sz w:val="20"/>
        </w:rPr>
        <w:t>Identifying the Trading Behaviors and Risk of Noise Traders in Iran Stock Market. Saranj Alireza, Tehrani Reza, عباسی موصلو خلیل, ندیری محمد (2018)., Financial Management Strategy, 6(3).</w:t>
        <w:br/>
        <w:br/>
      </w:r>
      <w:r>
        <w:rPr>
          <w:rFonts w:ascii="Arial-BoldMT" w:hAnsi="Arial-BoldMT" w:cs="Arial-BoldMT" w:eastAsia="Arial-BoldMT"/>
          <w:b w:val="true"/>
          <w:sz w:val="20"/>
        </w:rPr>
        <w:t xml:space="preserve">64.  </w:t>
      </w:r>
      <w:r>
        <w:rPr>
          <w:rFonts w:ascii="Arial-BoldMT" w:hAnsi="Arial-BoldMT" w:cs="Arial-BoldMT" w:eastAsia="Arial-BoldMT"/>
          <w:sz w:val="20"/>
        </w:rPr>
        <w:t>Presentation of the model of non-systematic risk effects on the policies of financing the entire manufacturing companies accepted in Tehran Stock Exchange. باقری اویس, Tehrani Reza (2018)., Investment Knowledge, 7(27), 21.</w:t>
        <w:br/>
        <w:br/>
      </w:r>
      <w:r>
        <w:rPr>
          <w:rFonts w:ascii="Arial-BoldMT" w:hAnsi="Arial-BoldMT" w:cs="Arial-BoldMT" w:eastAsia="Arial-BoldMT"/>
          <w:b w:val="true"/>
          <w:sz w:val="20"/>
        </w:rPr>
        <w:t xml:space="preserve">65.  </w:t>
      </w:r>
      <w:r>
        <w:rPr>
          <w:rFonts w:ascii="Arial-BoldMT" w:hAnsi="Arial-BoldMT" w:cs="Arial-BoldMT" w:eastAsia="Arial-BoldMT"/>
          <w:sz w:val="20"/>
        </w:rPr>
        <w:t>Designing a model to predict the credit worthiness of large tax payers. Tehrani Reza, Abbasian Ezatollah, آخوندی احمد (2018)., JOURNAL OF TAX RESEARCH, 38(86).</w:t>
        <w:br/>
        <w:br/>
      </w:r>
      <w:r>
        <w:rPr>
          <w:rFonts w:ascii="Arial-BoldMT" w:hAnsi="Arial-BoldMT" w:cs="Arial-BoldMT" w:eastAsia="Arial-BoldMT"/>
          <w:b w:val="true"/>
          <w:sz w:val="20"/>
        </w:rPr>
        <w:t xml:space="preserve">66.  </w:t>
      </w:r>
      <w:r>
        <w:rPr>
          <w:rFonts w:ascii="Arial-BoldMT" w:hAnsi="Arial-BoldMT" w:cs="Arial-BoldMT" w:eastAsia="Arial-BoldMT"/>
          <w:sz w:val="20"/>
        </w:rPr>
        <w:t>Investigating the Effect of Monetary Treaty on Trade between Iran and Major Trading Partners. kiani rad minoo, Tehrani Reza, Kamijani Akbar, Eiravani Mohammad javad (2018)., Money and Economy, 12(2), 145.</w:t>
        <w:br/>
        <w:br/>
      </w:r>
      <w:r>
        <w:rPr>
          <w:rFonts w:ascii="Arial-BoldMT" w:hAnsi="Arial-BoldMT" w:cs="Arial-BoldMT" w:eastAsia="Arial-BoldMT"/>
          <w:b w:val="true"/>
          <w:sz w:val="20"/>
        </w:rPr>
        <w:t xml:space="preserve">67.  </w:t>
      </w:r>
      <w:r>
        <w:rPr>
          <w:rFonts w:ascii="Arial-BoldMT" w:hAnsi="Arial-BoldMT" w:cs="Arial-BoldMT" w:eastAsia="Arial-BoldMT"/>
          <w:sz w:val="20"/>
        </w:rPr>
        <w:t>Tehran Stock Exchange Overal Index Prediction using Combined Approach of Metaheuristic Algorithms, Artificial Intelligence and Parametric Mother Wavelet. Saranj Alireza, قدس مجید, Tehrani Reza (2018)., Journal of Financial and Management Engineering Exchange, 9(35), 365-391.</w:t>
        <w:br/>
        <w:br/>
      </w:r>
      <w:r>
        <w:rPr>
          <w:rFonts w:ascii="Arial-BoldMT" w:hAnsi="Arial-BoldMT" w:cs="Arial-BoldMT" w:eastAsia="Arial-BoldMT"/>
          <w:b w:val="true"/>
          <w:sz w:val="20"/>
        </w:rPr>
        <w:t xml:space="preserve">68.  </w:t>
      </w:r>
      <w:r>
        <w:rPr>
          <w:rFonts w:ascii="Arial-BoldMT" w:hAnsi="Arial-BoldMT" w:cs="Arial-BoldMT" w:eastAsia="Arial-BoldMT"/>
          <w:sz w:val="20"/>
        </w:rPr>
        <w:t>Investigating the Effectiveness of Managers' Credit Scale on Future Financial Performance ..... Tehrani Reza, Delshad Afsaneh (2018).</w:t>
        <w:br/>
        <w:br/>
      </w:r>
      <w:r>
        <w:rPr>
          <w:rFonts w:ascii="Arial-BoldMT" w:hAnsi="Arial-BoldMT" w:cs="Arial-BoldMT" w:eastAsia="Arial-BoldMT"/>
          <w:b w:val="true"/>
          <w:sz w:val="20"/>
        </w:rPr>
        <w:t xml:space="preserve">69.  </w:t>
      </w:r>
      <w:r>
        <w:rPr>
          <w:rFonts w:ascii="Arial-BoldMT" w:hAnsi="Arial-BoldMT" w:cs="Arial-BoldMT" w:eastAsia="Arial-BoldMT"/>
          <w:sz w:val="20"/>
        </w:rPr>
        <w:t>Designing a long-term stock return prediction model with nonparametric simulation of debt securities returns. Ghalibaf Asl Hassan, Tehrani Reza, رستمی محمد رضا, سیری علیرضا (2018)., Journal of Financial Management Perspectives, 8(21), 133.</w:t>
        <w:br/>
        <w:br/>
      </w:r>
      <w:r>
        <w:rPr>
          <w:rFonts w:ascii="Arial-BoldMT" w:hAnsi="Arial-BoldMT" w:cs="Arial-BoldMT" w:eastAsia="Arial-BoldMT"/>
          <w:b w:val="true"/>
          <w:sz w:val="20"/>
        </w:rPr>
        <w:t xml:space="preserve">70.  </w:t>
      </w:r>
      <w:r>
        <w:rPr>
          <w:rFonts w:ascii="Arial-BoldMT" w:hAnsi="Arial-BoldMT" w:cs="Arial-BoldMT" w:eastAsia="Arial-BoldMT"/>
          <w:sz w:val="20"/>
        </w:rPr>
        <w:t>Explaining the Market Value of Real Values in Tehran Stock Exchange. Tehrani Reza, Sheikh Mohammad Javad, [] [] (2017)., Journal of Accounting and Auditing Researches, 35(1), 39.</w:t>
        <w:br/>
        <w:br/>
      </w:r>
      <w:r>
        <w:rPr>
          <w:rFonts w:ascii="Arial-BoldMT" w:hAnsi="Arial-BoldMT" w:cs="Arial-BoldMT" w:eastAsia="Arial-BoldMT"/>
          <w:b w:val="true"/>
          <w:sz w:val="20"/>
        </w:rPr>
        <w:t xml:space="preserve">71.  </w:t>
      </w:r>
      <w:r>
        <w:rPr>
          <w:rFonts w:ascii="Arial-BoldMT" w:hAnsi="Arial-BoldMT" w:cs="Arial-BoldMT" w:eastAsia="Arial-BoldMT"/>
          <w:sz w:val="20"/>
        </w:rPr>
        <w:t>Decision Making Model under Uncertain and Risky Situations Based on Dynamic Reference Point: Evidences from Tehran Stock Exchange. Tehrani Reza, Noorbakhsh Asgar (2017)., Journal of Asset Management and Financing, 5(17), 51.</w:t>
        <w:br/>
        <w:br/>
      </w:r>
      <w:r>
        <w:rPr>
          <w:rFonts w:ascii="Arial-BoldMT" w:hAnsi="Arial-BoldMT" w:cs="Arial-BoldMT" w:eastAsia="Arial-BoldMT"/>
          <w:b w:val="true"/>
          <w:sz w:val="20"/>
        </w:rPr>
        <w:t xml:space="preserve">72.  </w:t>
      </w:r>
      <w:r>
        <w:rPr>
          <w:rFonts w:ascii="Arial-BoldMT" w:hAnsi="Arial-BoldMT" w:cs="Arial-BoldMT" w:eastAsia="Arial-BoldMT"/>
          <w:sz w:val="20"/>
        </w:rPr>
        <w:t>Technical indicators optimization rules. Tehrani Reza, Fogharayee Hamed (2017)., Investment Knowledge, 6(22), 1.</w:t>
        <w:br/>
        <w:br/>
      </w:r>
      <w:r>
        <w:rPr>
          <w:rFonts w:ascii="Arial-BoldMT" w:hAnsi="Arial-BoldMT" w:cs="Arial-BoldMT" w:eastAsia="Arial-BoldMT"/>
          <w:b w:val="true"/>
          <w:sz w:val="20"/>
        </w:rPr>
        <w:t xml:space="preserve">73.  </w:t>
      </w:r>
      <w:r>
        <w:rPr>
          <w:rFonts w:ascii="Arial-BoldMT" w:hAnsi="Arial-BoldMT" w:cs="Arial-BoldMT" w:eastAsia="Arial-BoldMT"/>
          <w:sz w:val="20"/>
        </w:rPr>
        <w:t>The Impact of Diversification of Holding Companies Portfolio on Financial Performance: Case Study of Public Joint Stock Companies of Iran. Vares Seyed Hamed, Tehrani Reza, Bannazadeh Mohammad Javad (2017)., Financial Research Journal, ١٩(٢), 5٠-4٠.</w:t>
        <w:br/>
        <w:br/>
      </w:r>
      <w:r>
        <w:rPr>
          <w:rFonts w:ascii="Arial-BoldMT" w:hAnsi="Arial-BoldMT" w:cs="Arial-BoldMT" w:eastAsia="Arial-BoldMT"/>
          <w:b w:val="true"/>
          <w:sz w:val="20"/>
        </w:rPr>
        <w:t xml:space="preserve">74.  </w:t>
      </w:r>
      <w:r>
        <w:rPr>
          <w:rFonts w:ascii="Arial-BoldMT" w:hAnsi="Arial-BoldMT" w:cs="Arial-BoldMT" w:eastAsia="Arial-BoldMT"/>
          <w:sz w:val="20"/>
        </w:rPr>
        <w:t>Investigating the Influence Uncertainty Impact on the Capital Structure of Companies Accepted in Tehran Stock Exchange. Tehrani Reza,  سارا نجف زاده (2017)., journal of financial economics and development, 11(38), 1.</w:t>
        <w:br/>
        <w:br/>
      </w:r>
      <w:r>
        <w:rPr>
          <w:rFonts w:ascii="Arial-BoldMT" w:hAnsi="Arial-BoldMT" w:cs="Arial-BoldMT" w:eastAsia="Arial-BoldMT"/>
          <w:b w:val="true"/>
          <w:sz w:val="20"/>
        </w:rPr>
        <w:t xml:space="preserve">75.  </w:t>
      </w:r>
      <w:r>
        <w:rPr>
          <w:rFonts w:ascii="Arial-BoldMT" w:hAnsi="Arial-BoldMT" w:cs="Arial-BoldMT" w:eastAsia="Arial-BoldMT"/>
          <w:sz w:val="20"/>
        </w:rPr>
        <w:t>Determinants of International Sukuk Issuance and Capacity Estimation for Iranian Financial Market. Mohammadi Shapour, Tehrani Reza, Khansari Rasool (2017)., Money and Economy, 10(3).</w:t>
        <w:br/>
        <w:br/>
      </w:r>
      <w:r>
        <w:rPr>
          <w:rFonts w:ascii="Arial-BoldMT" w:hAnsi="Arial-BoldMT" w:cs="Arial-BoldMT" w:eastAsia="Arial-BoldMT"/>
          <w:b w:val="true"/>
          <w:sz w:val="20"/>
        </w:rPr>
        <w:t xml:space="preserve">76.  </w:t>
      </w:r>
      <w:r>
        <w:rPr>
          <w:rFonts w:ascii="Arial-BoldMT" w:hAnsi="Arial-BoldMT" w:cs="Arial-BoldMT" w:eastAsia="Arial-BoldMT"/>
          <w:sz w:val="20"/>
        </w:rPr>
        <w:t>Impact of the acquisition on the financial constraints of the target company. Godarzi Arash, Tehrani Reza (2016)., Accounting knowledge, 7(27), 83-108.</w:t>
        <w:br/>
        <w:br/>
      </w:r>
      <w:r>
        <w:rPr>
          <w:rFonts w:ascii="Arial-BoldMT" w:hAnsi="Arial-BoldMT" w:cs="Arial-BoldMT" w:eastAsia="Arial-BoldMT"/>
          <w:b w:val="true"/>
          <w:sz w:val="20"/>
        </w:rPr>
        <w:t xml:space="preserve">77.  </w:t>
      </w:r>
      <w:r>
        <w:rPr>
          <w:rFonts w:ascii="Arial-BoldMT" w:hAnsi="Arial-BoldMT" w:cs="Arial-BoldMT" w:eastAsia="Arial-BoldMT"/>
          <w:sz w:val="20"/>
        </w:rPr>
        <w:t>Choose and improve the performance of growth stocks using a combination of models and VIKOR DANP in Tehran Stock Exchange. Tehrani Reza, Bajalan Saeed, Safari Moghadam Hossein (2016)., Journal of Financial Management Perspectives, سال ششم(13), 131.</w:t>
        <w:br/>
        <w:br/>
      </w:r>
      <w:r>
        <w:rPr>
          <w:rFonts w:ascii="Arial-BoldMT" w:hAnsi="Arial-BoldMT" w:cs="Arial-BoldMT" w:eastAsia="Arial-BoldMT"/>
          <w:b w:val="true"/>
          <w:sz w:val="20"/>
        </w:rPr>
        <w:t xml:space="preserve">78.  </w:t>
      </w:r>
      <w:r>
        <w:rPr>
          <w:rFonts w:ascii="Arial-BoldMT" w:hAnsi="Arial-BoldMT" w:cs="Arial-BoldMT" w:eastAsia="Arial-BoldMT"/>
          <w:sz w:val="20"/>
        </w:rPr>
        <w:t>At the same time dynamic model for financial behavior of listed companies. Tehrani Reza, Fallahpour Saeid, Tabatabaei Seeyd Jalal (2015)., Journal of Asset Management and Financing, 4(3), 1.</w:t>
        <w:br/>
        <w:br/>
      </w:r>
      <w:r>
        <w:rPr>
          <w:rFonts w:ascii="Arial-BoldMT" w:hAnsi="Arial-BoldMT" w:cs="Arial-BoldMT" w:eastAsia="Arial-BoldMT"/>
          <w:b w:val="true"/>
          <w:sz w:val="20"/>
        </w:rPr>
        <w:t xml:space="preserve">79.  </w:t>
      </w:r>
      <w:r>
        <w:rPr>
          <w:rFonts w:ascii="Arial-BoldMT" w:hAnsi="Arial-BoldMT" w:cs="Arial-BoldMT" w:eastAsia="Arial-BoldMT"/>
          <w:sz w:val="20"/>
        </w:rPr>
        <w:t>Portfolio optimization using simulated annealing. Godosi Saeid, Tehrani Reza, Bashiri Mahdi (2015)., Financial Research Journal, 17(1), 141.</w:t>
        <w:br/>
        <w:br/>
      </w:r>
      <w:r>
        <w:rPr>
          <w:rFonts w:ascii="Arial-BoldMT" w:hAnsi="Arial-BoldMT" w:cs="Arial-BoldMT" w:eastAsia="Arial-BoldMT"/>
          <w:b w:val="true"/>
          <w:sz w:val="20"/>
        </w:rPr>
        <w:t xml:space="preserve">80.  </w:t>
      </w:r>
      <w:r>
        <w:rPr>
          <w:rFonts w:ascii="Arial-BoldMT" w:hAnsi="Arial-BoldMT" w:cs="Arial-BoldMT" w:eastAsia="Arial-BoldMT"/>
          <w:sz w:val="20"/>
        </w:rPr>
        <w:t>Survey and Comparison of Performance of Govermental and Private Banks: An Application of CAMEL Model. Khanifar Hossein, Bazzaz Zeynab, Tehrani Reza, Mohaghgh Nia Mohammad Javad (2015)., Journal Of Organizational Culture Management, 13(2), 437-461.</w:t>
        <w:br/>
        <w:br/>
      </w:r>
      <w:r>
        <w:rPr>
          <w:rFonts w:ascii="Arial-BoldMT" w:hAnsi="Arial-BoldMT" w:cs="Arial-BoldMT" w:eastAsia="Arial-BoldMT"/>
          <w:b w:val="true"/>
          <w:sz w:val="20"/>
        </w:rPr>
        <w:t xml:space="preserve">81.  </w:t>
      </w:r>
      <w:r>
        <w:rPr>
          <w:rFonts w:ascii="Arial-BoldMT" w:hAnsi="Arial-BoldMT" w:cs="Arial-BoldMT" w:eastAsia="Arial-BoldMT"/>
          <w:sz w:val="20"/>
        </w:rPr>
        <w:t>The relationship between liquidity risk, market risk and stock returns and value growth With the approach of the AHP in Tehran Stock Exchange. Habibi Javad, Tehrani Reza (2015)., Journal of Financial and Management Engineering Exchange, 3(23), 39.</w:t>
        <w:br/>
        <w:br/>
      </w:r>
      <w:r>
        <w:rPr>
          <w:rFonts w:ascii="Arial-BoldMT" w:hAnsi="Arial-BoldMT" w:cs="Arial-BoldMT" w:eastAsia="Arial-BoldMT"/>
          <w:b w:val="true"/>
          <w:sz w:val="20"/>
        </w:rPr>
        <w:t xml:space="preserve">82.  </w:t>
      </w:r>
      <w:r>
        <w:rPr>
          <w:rFonts w:ascii="Arial-BoldMT" w:hAnsi="Arial-BoldMT" w:cs="Arial-BoldMT" w:eastAsia="Arial-BoldMT"/>
          <w:sz w:val="20"/>
        </w:rPr>
        <w:t>MACROECONOMIC UNCERTAINTY AND CORPORATE CAPITAL STRUCTURE: EVIDENCE FROM FIRMS LISTED IN TEHRAN STOCK EXCHANGE, IRAN. Tehrani Reza (2015)., International Journal of Economics, Commerce and Managements, 3(6), 318.</w:t>
        <w:br/>
        <w:br/>
      </w:r>
      <w:r>
        <w:rPr>
          <w:rFonts w:ascii="Arial-BoldMT" w:hAnsi="Arial-BoldMT" w:cs="Arial-BoldMT" w:eastAsia="Arial-BoldMT"/>
          <w:b w:val="true"/>
          <w:sz w:val="20"/>
        </w:rPr>
        <w:t xml:space="preserve">83.  </w:t>
      </w:r>
      <w:r>
        <w:rPr>
          <w:rFonts w:ascii="Arial-BoldMT" w:hAnsi="Arial-BoldMT" w:cs="Arial-BoldMT" w:eastAsia="Arial-BoldMT"/>
          <w:sz w:val="20"/>
        </w:rPr>
        <w:t>Provide a new approach to managing a portfolio of active and intelligent trading stock. Tehrani Reza, Hendijani Zadeh Mohammad, Norouzian Lakvan Eisa (2015)., Investment Knowledge, 4(13), 107.</w:t>
        <w:br/>
        <w:br/>
      </w:r>
      <w:r>
        <w:rPr>
          <w:rFonts w:ascii="Arial-BoldMT" w:hAnsi="Arial-BoldMT" w:cs="Arial-BoldMT" w:eastAsia="Arial-BoldMT"/>
          <w:b w:val="true"/>
          <w:sz w:val="20"/>
        </w:rPr>
        <w:t xml:space="preserve">84.  </w:t>
      </w:r>
      <w:r>
        <w:rPr>
          <w:rFonts w:ascii="Arial-BoldMT" w:hAnsi="Arial-BoldMT" w:cs="Arial-BoldMT" w:eastAsia="Arial-BoldMT"/>
          <w:sz w:val="20"/>
        </w:rPr>
        <w:t>Tobin’s q, RoA, Diversification and Risk. Tehrani Reza, Farhangzadeh Banafsheh (2015)., International Letters of Social and Humanistic Sciences, 50(1), 146.</w:t>
        <w:br/>
        <w:br/>
      </w:r>
      <w:r>
        <w:rPr>
          <w:rFonts w:ascii="Arial-BoldMT" w:hAnsi="Arial-BoldMT" w:cs="Arial-BoldMT" w:eastAsia="Arial-BoldMT"/>
          <w:b w:val="true"/>
          <w:sz w:val="20"/>
        </w:rPr>
        <w:t xml:space="preserve">85.  </w:t>
      </w:r>
      <w:r>
        <w:rPr>
          <w:rFonts w:ascii="Arial-BoldMT" w:hAnsi="Arial-BoldMT" w:cs="Arial-BoldMT" w:eastAsia="Arial-BoldMT"/>
          <w:sz w:val="20"/>
        </w:rPr>
        <w:t>Modeling Dynamic Correlation between Crude Oil Price and Stock Price of Petrochemical and Refining companies (Using DCC-MGARCH). Tehrani Reza, Nikookar Samaneh (2015)., International Journal of Innovation and Applied Studies, 3(10), 943.</w:t>
        <w:br/>
        <w:br/>
      </w:r>
      <w:r>
        <w:rPr>
          <w:rFonts w:ascii="Arial-BoldMT" w:hAnsi="Arial-BoldMT" w:cs="Arial-BoldMT" w:eastAsia="Arial-BoldMT"/>
          <w:b w:val="true"/>
          <w:sz w:val="20"/>
        </w:rPr>
        <w:t xml:space="preserve">86.  </w:t>
      </w:r>
      <w:r>
        <w:rPr>
          <w:rFonts w:ascii="Arial-BoldMT" w:hAnsi="Arial-BoldMT" w:cs="Arial-BoldMT" w:eastAsia="Arial-BoldMT"/>
          <w:sz w:val="20"/>
        </w:rPr>
        <w:t>The relationship between the corporate diversification and corporate governance in different firm’s life-cycles in. Tehrani Reza, Pour Abaahimi Davrani Mohammad Raza (2015)., applied mathematics in engineering management and technology, 3(1), 603.</w:t>
        <w:br/>
        <w:br/>
      </w:r>
      <w:r>
        <w:rPr>
          <w:rFonts w:ascii="Arial-BoldMT" w:hAnsi="Arial-BoldMT" w:cs="Arial-BoldMT" w:eastAsia="Arial-BoldMT"/>
          <w:b w:val="true"/>
          <w:sz w:val="20"/>
        </w:rPr>
        <w:t xml:space="preserve">87.  </w:t>
      </w:r>
      <w:r>
        <w:rPr>
          <w:rFonts w:ascii="Arial-BoldMT" w:hAnsi="Arial-BoldMT" w:cs="Arial-BoldMT" w:eastAsia="Arial-BoldMT"/>
          <w:sz w:val="20"/>
        </w:rPr>
        <w:t>Structural Failure, Modelling and Forecasting of Stock Return Volatility by GARCH Models (Case Study: Tehran Stock Exchange). Tehrani Reza, Hamidi Azar (2015)., International Journal of Innovation and Applied Studies, 10(3), 891.</w:t>
        <w:br/>
        <w:br/>
      </w:r>
      <w:r>
        <w:rPr>
          <w:rFonts w:ascii="Arial-BoldMT" w:hAnsi="Arial-BoldMT" w:cs="Arial-BoldMT" w:eastAsia="Arial-BoldMT"/>
          <w:b w:val="true"/>
          <w:sz w:val="20"/>
        </w:rPr>
        <w:t xml:space="preserve">88.  </w:t>
      </w:r>
      <w:r>
        <w:rPr>
          <w:rFonts w:ascii="Arial-BoldMT" w:hAnsi="Arial-BoldMT" w:cs="Arial-BoldMT" w:eastAsia="Arial-BoldMT"/>
          <w:sz w:val="20"/>
        </w:rPr>
        <w:t>Structural Failure, Modelling and Forecasting of Stock Return Volatility. Tehrani Reza, Hamidi Azar, Khanali Pour Amir, Nikookar Samaneh (2015)., International Journal of Innovation and Applied Studies, 10(3), 891.</w:t>
        <w:br/>
        <w:br/>
      </w:r>
      <w:r>
        <w:rPr>
          <w:rFonts w:ascii="Arial-BoldMT" w:hAnsi="Arial-BoldMT" w:cs="Arial-BoldMT" w:eastAsia="Arial-BoldMT"/>
          <w:b w:val="true"/>
          <w:sz w:val="20"/>
        </w:rPr>
        <w:t xml:space="preserve">89.  </w:t>
      </w:r>
      <w:r>
        <w:rPr>
          <w:rFonts w:ascii="Arial-BoldMT" w:hAnsi="Arial-BoldMT" w:cs="Arial-BoldMT" w:eastAsia="Arial-BoldMT"/>
          <w:sz w:val="20"/>
        </w:rPr>
        <w:t>governance in different firm’s life-cycles in Tehran Stock Exchange compani. Tehrani Reza, Pour Abaahimi Davrani Mohammad Raza (2015)., applied mathematics in engineering management and technology, 3(1), 603.</w:t>
        <w:br/>
        <w:br/>
      </w:r>
      <w:r>
        <w:rPr>
          <w:rFonts w:ascii="Arial-BoldMT" w:hAnsi="Arial-BoldMT" w:cs="Arial-BoldMT" w:eastAsia="Arial-BoldMT"/>
          <w:b w:val="true"/>
          <w:sz w:val="20"/>
        </w:rPr>
        <w:t xml:space="preserve">90.  </w:t>
      </w:r>
      <w:r>
        <w:rPr>
          <w:rFonts w:ascii="Arial-BoldMT" w:hAnsi="Arial-BoldMT" w:cs="Arial-BoldMT" w:eastAsia="Arial-BoldMT"/>
          <w:sz w:val="20"/>
        </w:rPr>
        <w:t>Dynamic pricing model for futures. Tehrani Reza, Aliabbaszadehasl Amir, Fekri Masoud (2015)., mali, 7(24), 97.</w:t>
        <w:br/>
        <w:br/>
      </w:r>
      <w:r>
        <w:rPr>
          <w:rFonts w:ascii="Arial-BoldMT" w:hAnsi="Arial-BoldMT" w:cs="Arial-BoldMT" w:eastAsia="Arial-BoldMT"/>
          <w:b w:val="true"/>
          <w:sz w:val="20"/>
        </w:rPr>
        <w:t xml:space="preserve">91.  </w:t>
      </w:r>
      <w:r>
        <w:rPr>
          <w:rFonts w:ascii="Arial-BoldMT" w:hAnsi="Arial-BoldMT" w:cs="Arial-BoldMT" w:eastAsia="Arial-BoldMT"/>
          <w:sz w:val="20"/>
        </w:rPr>
        <w:t>A Study on Relationship between Diversification Strategy, Firm Performance and. Raei Reza, Tehrani Reza, Farhangzadeh Banafsheh (2015).</w:t>
        <w:br/>
        <w:br/>
      </w:r>
      <w:r>
        <w:rPr>
          <w:rFonts w:ascii="Arial-BoldMT" w:hAnsi="Arial-BoldMT" w:cs="Arial-BoldMT" w:eastAsia="Arial-BoldMT"/>
          <w:b w:val="true"/>
          <w:sz w:val="20"/>
        </w:rPr>
        <w:t xml:space="preserve">92.  </w:t>
      </w:r>
      <w:r>
        <w:rPr>
          <w:rFonts w:ascii="Arial-BoldMT" w:hAnsi="Arial-BoldMT" w:cs="Arial-BoldMT" w:eastAsia="Arial-BoldMT"/>
          <w:sz w:val="20"/>
        </w:rPr>
        <w:t>Predict the behavior of investment companies in Tehran Stock Exchange using neural network findings. Tehrani Reza, Rahnamafalavargane Roholah (2014)., Journal of Asset Management and Financing, 2(3), 63.</w:t>
        <w:br/>
        <w:br/>
      </w:r>
      <w:r>
        <w:rPr>
          <w:rFonts w:ascii="Arial-BoldMT" w:hAnsi="Arial-BoldMT" w:cs="Arial-BoldMT" w:eastAsia="Arial-BoldMT"/>
          <w:b w:val="true"/>
          <w:sz w:val="20"/>
        </w:rPr>
        <w:t xml:space="preserve">93.  </w:t>
      </w:r>
      <w:r>
        <w:rPr>
          <w:rFonts w:ascii="Arial-BoldMT" w:hAnsi="Arial-BoldMT" w:cs="Arial-BoldMT" w:eastAsia="Arial-BoldMT"/>
          <w:sz w:val="20"/>
        </w:rPr>
        <w:t>Intellectual capital performance and ownership structure type. Shirkound Saeid, Tehrani Reza, Moradi Fatemeh (2014)., Financial Management Strategy, ا(6), 115-139.</w:t>
        <w:br/>
        <w:br/>
      </w:r>
      <w:r>
        <w:rPr>
          <w:rFonts w:ascii="Arial-BoldMT" w:hAnsi="Arial-BoldMT" w:cs="Arial-BoldMT" w:eastAsia="Arial-BoldMT"/>
          <w:b w:val="true"/>
          <w:sz w:val="20"/>
        </w:rPr>
        <w:t xml:space="preserve">94.  </w:t>
      </w:r>
      <w:r>
        <w:rPr>
          <w:rFonts w:ascii="Arial-BoldMT" w:hAnsi="Arial-BoldMT" w:cs="Arial-BoldMT" w:eastAsia="Arial-BoldMT"/>
          <w:sz w:val="20"/>
        </w:rPr>
        <w:t>Value at Risk as a Tool for Mutual Funds Performance Evaluation. Tehrani Reza, Nejadolhosseini Neda (2014)., international business research, 7(10), 16.</w:t>
        <w:br/>
        <w:br/>
      </w:r>
      <w:r>
        <w:rPr>
          <w:rFonts w:ascii="Arial-BoldMT" w:hAnsi="Arial-BoldMT" w:cs="Arial-BoldMT" w:eastAsia="Arial-BoldMT"/>
          <w:b w:val="true"/>
          <w:sz w:val="20"/>
        </w:rPr>
        <w:t xml:space="preserve">95.  </w:t>
      </w:r>
      <w:r>
        <w:rPr>
          <w:rFonts w:ascii="Arial-BoldMT" w:hAnsi="Arial-BoldMT" w:cs="Arial-BoldMT" w:eastAsia="Arial-BoldMT"/>
          <w:sz w:val="20"/>
        </w:rPr>
        <w:t>An Axiomatic Model for Development of the Allocated Architecture in Systems Engineering Process. Sharahi ----, Tehrani Reza,  امیر ملاجان (2014)., International Journal of Social, Education, Economics and Management Engineering, 8(10), 3291.</w:t>
        <w:br/>
        <w:br/>
      </w:r>
      <w:r>
        <w:rPr>
          <w:rFonts w:ascii="Arial-BoldMT" w:hAnsi="Arial-BoldMT" w:cs="Arial-BoldMT" w:eastAsia="Arial-BoldMT"/>
          <w:b w:val="true"/>
          <w:sz w:val="20"/>
        </w:rPr>
        <w:t xml:space="preserve">96.  </w:t>
      </w:r>
      <w:r>
        <w:rPr>
          <w:rFonts w:ascii="Arial-BoldMT" w:hAnsi="Arial-BoldMT" w:cs="Arial-BoldMT" w:eastAsia="Arial-BoldMT"/>
          <w:sz w:val="20"/>
        </w:rPr>
        <w:t>modeling  the pending causes Loan facility istransaction in Mehr-Iran  Bank. Jamshidi Naser, Jandaghi Gholamreza, Tehrani Reza (2014)., The Economic Research development, 14(3), 159-178.</w:t>
        <w:br/>
        <w:br/>
      </w:r>
      <w:r>
        <w:rPr>
          <w:rFonts w:ascii="Arial-BoldMT" w:hAnsi="Arial-BoldMT" w:cs="Arial-BoldMT" w:eastAsia="Arial-BoldMT"/>
          <w:b w:val="true"/>
          <w:sz w:val="20"/>
        </w:rPr>
        <w:t xml:space="preserve">97.  </w:t>
      </w:r>
      <w:r>
        <w:rPr>
          <w:rFonts w:ascii="Arial-BoldMT" w:hAnsi="Arial-BoldMT" w:cs="Arial-BoldMT" w:eastAsia="Arial-BoldMT"/>
          <w:sz w:val="20"/>
        </w:rPr>
        <w:t>THE EFFECT OF TAX MECHANISM ON INCOME DISTRIBUTION IN SELECTED DEVELOPING. Tehrani Reza, Bagheri Oveis (2014)., INTERNATIONAL JOURNAL OF CURRENT LIFE SCIENCES, 4(8), 4488.</w:t>
        <w:br/>
        <w:br/>
      </w:r>
      <w:r>
        <w:rPr>
          <w:rFonts w:ascii="Arial-BoldMT" w:hAnsi="Arial-BoldMT" w:cs="Arial-BoldMT" w:eastAsia="Arial-BoldMT"/>
          <w:b w:val="true"/>
          <w:sz w:val="20"/>
        </w:rPr>
        <w:t xml:space="preserve">98.  </w:t>
      </w:r>
      <w:r>
        <w:rPr>
          <w:rFonts w:ascii="Arial-BoldMT" w:hAnsi="Arial-BoldMT" w:cs="Arial-BoldMT" w:eastAsia="Arial-BoldMT"/>
          <w:sz w:val="20"/>
        </w:rPr>
        <w:t>Evaluation of the Effective Factors on Profit Efficiency in Branches of Sina Bank. Pezeshk Hamid, Tehrani Reza (2014)., Academic Journal of Accounting and Economics Researches, 3(3), 316-326.</w:t>
        <w:br/>
        <w:br/>
      </w:r>
      <w:r>
        <w:rPr>
          <w:rFonts w:ascii="Arial-BoldMT" w:hAnsi="Arial-BoldMT" w:cs="Arial-BoldMT" w:eastAsia="Arial-BoldMT"/>
          <w:b w:val="true"/>
          <w:sz w:val="20"/>
        </w:rPr>
        <w:t xml:space="preserve">99.  </w:t>
      </w:r>
      <w:r>
        <w:rPr>
          <w:rFonts w:ascii="Arial-BoldMT" w:hAnsi="Arial-BoldMT" w:cs="Arial-BoldMT" w:eastAsia="Arial-BoldMT"/>
          <w:sz w:val="20"/>
        </w:rPr>
        <w:t>Performance Evaluation of Mutual Funds based on Modern and Postmodern Portfolio Theory Criteria: Evidence from Tehran Stock Exchange. Mohammadinejad Pashaki Mohammadbagher, Tehrani Reza, Jandaghi Gholamreza (2014)., European Journal of Academic Essyas, v1(4).3(4), 10-18.</w:t>
        <w:br/>
        <w:br/>
      </w:r>
      <w:r>
        <w:rPr>
          <w:rFonts w:ascii="Arial-BoldMT" w:hAnsi="Arial-BoldMT" w:cs="Arial-BoldMT" w:eastAsia="Arial-BoldMT"/>
          <w:b w:val="true"/>
          <w:sz w:val="20"/>
        </w:rPr>
        <w:t xml:space="preserve">100.  </w:t>
      </w:r>
      <w:r>
        <w:rPr>
          <w:rFonts w:ascii="Arial-BoldMT" w:hAnsi="Arial-BoldMT" w:cs="Arial-BoldMT" w:eastAsia="Arial-BoldMT"/>
          <w:sz w:val="20"/>
        </w:rPr>
        <w:t>Feasibility of hybrid model stock in Tehran Stock Exchange using econometric models. Tehrani Reza (2014)., mali, 7(21), 29.</w:t>
        <w:br/>
        <w:br/>
      </w:r>
      <w:r>
        <w:rPr>
          <w:rFonts w:ascii="Arial-BoldMT" w:hAnsi="Arial-BoldMT" w:cs="Arial-BoldMT" w:eastAsia="Arial-BoldMT"/>
          <w:b w:val="true"/>
          <w:sz w:val="20"/>
        </w:rPr>
        <w:t xml:space="preserve">101.  </w:t>
      </w:r>
      <w:r>
        <w:rPr>
          <w:rFonts w:ascii="Arial-BoldMT" w:hAnsi="Arial-BoldMT" w:cs="Arial-BoldMT" w:eastAsia="Arial-BoldMT"/>
          <w:sz w:val="20"/>
        </w:rPr>
        <w:t>Examining the Effect of Information Quality on Liquidity and Market Risk. Tehrani Reza, Ansari Kambiz, Mohammadi Salari Asmaeil (2014)., Asian Journal of Research in Banking and Finance, 4(3), 216.</w:t>
        <w:br/>
        <w:br/>
      </w:r>
      <w:r>
        <w:rPr>
          <w:rFonts w:ascii="Arial-BoldMT" w:hAnsi="Arial-BoldMT" w:cs="Arial-BoldMT" w:eastAsia="Arial-BoldMT"/>
          <w:b w:val="true"/>
          <w:sz w:val="20"/>
        </w:rPr>
        <w:t xml:space="preserve">102.  </w:t>
      </w:r>
      <w:r>
        <w:rPr>
          <w:rFonts w:ascii="Arial-BoldMT" w:hAnsi="Arial-BoldMT" w:cs="Arial-BoldMT" w:eastAsia="Arial-BoldMT"/>
          <w:sz w:val="20"/>
        </w:rPr>
        <w:t>THE USE OF TOPSIS MODEL IN RANKING AND DETACHING OF GROWTH AND VALUE STOCKS, AND COMPARING THEIR RETURNS IN TEHRAN SECURITIES EXCHANGE. Tehrani Reza (2014)., kuwait Chapter of Arabian Journal of Business and Management Review, 3(7), 249.</w:t>
        <w:br/>
        <w:br/>
      </w:r>
      <w:r>
        <w:rPr>
          <w:rFonts w:ascii="Arial-BoldMT" w:hAnsi="Arial-BoldMT" w:cs="Arial-BoldMT" w:eastAsia="Arial-BoldMT"/>
          <w:b w:val="true"/>
          <w:sz w:val="20"/>
        </w:rPr>
        <w:t xml:space="preserve">103.  </w:t>
      </w:r>
      <w:r>
        <w:rPr>
          <w:rFonts w:ascii="Arial-BoldMT" w:hAnsi="Arial-BoldMT" w:cs="Arial-BoldMT" w:eastAsia="Arial-BoldMT"/>
          <w:sz w:val="20"/>
        </w:rPr>
        <w:t>The Relation between Stock Liquidity &amp; Cash Holdings in Tehran Stock Exchange. Tehrani Reza (2014).</w:t>
        <w:br/>
        <w:br/>
      </w:r>
      <w:r>
        <w:rPr>
          <w:rFonts w:ascii="Arial-BoldMT" w:hAnsi="Arial-BoldMT" w:cs="Arial-BoldMT" w:eastAsia="Arial-BoldMT"/>
          <w:b w:val="true"/>
          <w:sz w:val="20"/>
        </w:rPr>
        <w:t xml:space="preserve">104.  </w:t>
      </w:r>
      <w:r>
        <w:rPr>
          <w:rFonts w:ascii="Arial-BoldMT" w:hAnsi="Arial-BoldMT" w:cs="Arial-BoldMT" w:eastAsia="Arial-BoldMT"/>
          <w:sz w:val="20"/>
        </w:rPr>
        <w:t>Operational auditing versus traditional method: A comparative investigation. Tehrani Reza (2013)., management Science Letters, 3(1), 1805.</w:t>
        <w:br/>
        <w:br/>
      </w:r>
      <w:r>
        <w:rPr>
          <w:rFonts w:ascii="Arial-BoldMT" w:hAnsi="Arial-BoldMT" w:cs="Arial-BoldMT" w:eastAsia="Arial-BoldMT"/>
          <w:b w:val="true"/>
          <w:sz w:val="20"/>
        </w:rPr>
        <w:t xml:space="preserve">105.  </w:t>
      </w:r>
      <w:r>
        <w:rPr>
          <w:rFonts w:ascii="Arial-BoldMT" w:hAnsi="Arial-BoldMT" w:cs="Arial-BoldMT" w:eastAsia="Arial-BoldMT"/>
          <w:sz w:val="20"/>
        </w:rPr>
        <w:t>Effective factors on extensible business reporting language (XBRL): Evidences from Tehran Stock Exchange. Tehrani Reza (2013)., World Of Sciences Journal, 1(14), 172.</w:t>
        <w:br/>
        <w:br/>
      </w:r>
      <w:r>
        <w:rPr>
          <w:rFonts w:ascii="Arial-BoldMT" w:hAnsi="Arial-BoldMT" w:cs="Arial-BoldMT" w:eastAsia="Arial-BoldMT"/>
          <w:b w:val="true"/>
          <w:sz w:val="20"/>
        </w:rPr>
        <w:t xml:space="preserve">106.  </w:t>
      </w:r>
      <w:r>
        <w:rPr>
          <w:rFonts w:ascii="Arial-BoldMT" w:hAnsi="Arial-BoldMT" w:cs="Arial-BoldMT" w:eastAsia="Arial-BoldMT"/>
          <w:sz w:val="20"/>
        </w:rPr>
        <w:t>The Momentum Return and the Liquidity at the Tehran Stock Exchange. Tehrani Reza,  حجت الله انصاری, Saranj Alireza (2013)., Financial Management Strategy, پائیز 92(2), 1-21.</w:t>
        <w:br/>
        <w:br/>
      </w:r>
      <w:r>
        <w:rPr>
          <w:rFonts w:ascii="Arial-BoldMT" w:hAnsi="Arial-BoldMT" w:cs="Arial-BoldMT" w:eastAsia="Arial-BoldMT"/>
          <w:b w:val="true"/>
          <w:sz w:val="20"/>
        </w:rPr>
        <w:t xml:space="preserve">107.  </w:t>
      </w:r>
      <w:r>
        <w:rPr>
          <w:rFonts w:ascii="Arial-BoldMT" w:hAnsi="Arial-BoldMT" w:cs="Arial-BoldMT" w:eastAsia="Arial-BoldMT"/>
          <w:sz w:val="20"/>
        </w:rPr>
        <w:t>The relationship between exchange rate volatility and Stock Returns Issuer listed on the Tehran Stock Exchange. Tehrani Reza (2013)., mali, 6(17), 87.</w:t>
        <w:br/>
        <w:br/>
      </w:r>
      <w:r>
        <w:rPr>
          <w:rFonts w:ascii="Arial-BoldMT" w:hAnsi="Arial-BoldMT" w:cs="Arial-BoldMT" w:eastAsia="Arial-BoldMT"/>
          <w:b w:val="true"/>
          <w:sz w:val="20"/>
        </w:rPr>
        <w:t xml:space="preserve">108.  </w:t>
      </w:r>
      <w:r>
        <w:rPr>
          <w:rFonts w:ascii="Arial-BoldMT" w:hAnsi="Arial-BoldMT" w:cs="Arial-BoldMT" w:eastAsia="Arial-BoldMT"/>
          <w:sz w:val="20"/>
        </w:rPr>
        <w:t>Comparing emerging and mature markets during times of cries: A non-extensive statistical approach. Namaki Ali, Koohi Lai Zahra, جعفری کندوان غلامرضا, Raei Reza, Tehrani Reza (2013)., PHYSICA A-STATISTICAL MECHANICS AND ITS APPLICATIONS, 14(392), 3039–3044.</w:t>
        <w:br/>
        <w:br/>
      </w:r>
      <w:r>
        <w:rPr>
          <w:rFonts w:ascii="Arial-BoldMT" w:hAnsi="Arial-BoldMT" w:cs="Arial-BoldMT" w:eastAsia="Arial-BoldMT"/>
          <w:b w:val="true"/>
          <w:sz w:val="20"/>
        </w:rPr>
        <w:t xml:space="preserve">109.  </w:t>
      </w:r>
      <w:r>
        <w:rPr>
          <w:rFonts w:ascii="Arial-BoldMT" w:hAnsi="Arial-BoldMT" w:cs="Arial-BoldMT" w:eastAsia="Arial-BoldMT"/>
          <w:sz w:val="20"/>
        </w:rPr>
        <w:t>A review survey on SERVQUAL model in banking quality of services. Tehrani Reza, Mirlohi Mojtaba, Zareie Shapour (2013)., Technical Journal of Engineering and Applied Sciences, 1(1), 895.</w:t>
        <w:br/>
        <w:br/>
      </w:r>
      <w:r>
        <w:rPr>
          <w:rFonts w:ascii="Arial-BoldMT" w:hAnsi="Arial-BoldMT" w:cs="Arial-BoldMT" w:eastAsia="Arial-BoldMT"/>
          <w:b w:val="true"/>
          <w:sz w:val="20"/>
        </w:rPr>
        <w:t xml:space="preserve">110.  </w:t>
      </w:r>
      <w:r>
        <w:rPr>
          <w:rFonts w:ascii="Arial-BoldMT" w:hAnsi="Arial-BoldMT" w:cs="Arial-BoldMT" w:eastAsia="Arial-BoldMT"/>
          <w:sz w:val="20"/>
        </w:rPr>
        <w:t>Momentum Returns in Tehran Stock Exchange: The Influences of Size and Liquidity. Tehrani Reza (2012)., international business research, 5(11), 43.</w:t>
        <w:br/>
        <w:br/>
      </w:r>
      <w:r>
        <w:rPr>
          <w:rFonts w:ascii="Arial-BoldMT" w:hAnsi="Arial-BoldMT" w:cs="Arial-BoldMT" w:eastAsia="Arial-BoldMT"/>
          <w:b w:val="true"/>
          <w:sz w:val="20"/>
        </w:rPr>
        <w:t xml:space="preserve">111.  </w:t>
      </w:r>
      <w:r>
        <w:rPr>
          <w:rFonts w:ascii="Arial-BoldMT" w:hAnsi="Arial-BoldMT" w:cs="Arial-BoldMT" w:eastAsia="Arial-BoldMT"/>
          <w:sz w:val="20"/>
        </w:rPr>
        <w:t>Development of an index for measuring transparency of central banks. Bajalan Saeed, Raei Reza, Tehrani Reza (2012)., Argumenta Oeconomica, 1(28), 13-40.</w:t>
        <w:br/>
        <w:br/>
      </w:r>
      <w:r>
        <w:rPr>
          <w:rFonts w:ascii="Arial-BoldMT" w:hAnsi="Arial-BoldMT" w:cs="Arial-BoldMT" w:eastAsia="Arial-BoldMT"/>
          <w:b w:val="true"/>
          <w:sz w:val="20"/>
        </w:rPr>
        <w:t xml:space="preserve">112.  </w:t>
      </w:r>
      <w:r>
        <w:rPr>
          <w:rFonts w:ascii="Arial-BoldMT" w:hAnsi="Arial-BoldMT" w:cs="Arial-BoldMT" w:eastAsia="Arial-BoldMT"/>
          <w:sz w:val="20"/>
        </w:rPr>
        <w:t>Evaluating the performance of companies under the Ownership of Razavi Holding through Data Envelopment Analysis. Tehrani Reza, Mehrregan Mohammad Reza,  محمد رضا گل کانی (2012)., European Journal of Economics, Finance and Administrative Sciences, 7(49), -.</w:t>
        <w:br/>
        <w:br/>
      </w:r>
      <w:r>
        <w:rPr>
          <w:rFonts w:ascii="Arial-BoldMT" w:hAnsi="Arial-BoldMT" w:cs="Arial-BoldMT" w:eastAsia="Arial-BoldMT"/>
          <w:b w:val="true"/>
          <w:sz w:val="20"/>
        </w:rPr>
        <w:t xml:space="preserve">113.  </w:t>
      </w:r>
      <w:r>
        <w:rPr>
          <w:rFonts w:ascii="Arial-BoldMT" w:hAnsi="Arial-BoldMT" w:cs="Arial-BoldMT" w:eastAsia="Arial-BoldMT"/>
          <w:sz w:val="20"/>
        </w:rPr>
        <w:t>Effects of the important indicators of technical analysis on the Short-term returns for investors in the Tehran Stock Exchange. Tehrani Reza, Asmaeili Mohammad (2012)., mali, 13(1), 21.</w:t>
        <w:br/>
        <w:br/>
      </w:r>
      <w:r>
        <w:rPr>
          <w:rFonts w:ascii="Arial-BoldMT" w:hAnsi="Arial-BoldMT" w:cs="Arial-BoldMT" w:eastAsia="Arial-BoldMT"/>
          <w:b w:val="true"/>
          <w:sz w:val="20"/>
        </w:rPr>
        <w:t xml:space="preserve">114.  </w:t>
      </w:r>
      <w:r>
        <w:rPr>
          <w:rFonts w:ascii="Arial-BoldMT" w:hAnsi="Arial-BoldMT" w:cs="Arial-BoldMT" w:eastAsia="Arial-BoldMT"/>
          <w:sz w:val="20"/>
        </w:rPr>
        <w:t>Financial loyalty analyzing : survey on a proposed model. Tehrani Reza, زارعی شاپور (2012)., Global Journal of Science, Engineering and Technology, 1(1), 6.</w:t>
        <w:br/>
        <w:br/>
      </w:r>
      <w:r>
        <w:rPr>
          <w:rFonts w:ascii="Arial-BoldMT" w:hAnsi="Arial-BoldMT" w:cs="Arial-BoldMT" w:eastAsia="Arial-BoldMT"/>
          <w:b w:val="true"/>
          <w:sz w:val="20"/>
        </w:rPr>
        <w:t xml:space="preserve">115.  </w:t>
      </w:r>
      <w:r>
        <w:rPr>
          <w:rFonts w:ascii="Arial-BoldMT" w:hAnsi="Arial-BoldMT" w:cs="Arial-BoldMT" w:eastAsia="Arial-BoldMT"/>
          <w:sz w:val="20"/>
        </w:rPr>
        <w:t>Factors Affecting the Disposition. Tehrani Reza,  نیلوفر قره کولچیان (2012)., international business research, 5(3), -.</w:t>
        <w:br/>
        <w:br/>
      </w:r>
      <w:r>
        <w:rPr>
          <w:rFonts w:ascii="Arial-BoldMT" w:hAnsi="Arial-BoldMT" w:cs="Arial-BoldMT" w:eastAsia="Arial-BoldMT"/>
          <w:b w:val="true"/>
          <w:sz w:val="20"/>
        </w:rPr>
        <w:t xml:space="preserve">116.  </w:t>
      </w:r>
      <w:r>
        <w:rPr>
          <w:rFonts w:ascii="Arial-BoldMT" w:hAnsi="Arial-BoldMT" w:cs="Arial-BoldMT" w:eastAsia="Arial-BoldMT"/>
          <w:sz w:val="20"/>
        </w:rPr>
        <w:t>A Model for Evaluating Financial Performance of Companies by Data Envelopment Analysis - A Case Study of 36 Corporations Affiliated with a Private Organization. Tehrani Reza, Mehrregan Mohammad Reza,  Mohammad Reza Golkani (2012)., international business research, 5(8), 8-16.</w:t>
        <w:br/>
        <w:br/>
      </w:r>
      <w:r>
        <w:rPr>
          <w:rFonts w:ascii="Arial-BoldMT" w:hAnsi="Arial-BoldMT" w:cs="Arial-BoldMT" w:eastAsia="Arial-BoldMT"/>
          <w:b w:val="true"/>
          <w:sz w:val="20"/>
        </w:rPr>
        <w:t xml:space="preserve">117.  </w:t>
      </w:r>
      <w:r>
        <w:rPr>
          <w:rFonts w:ascii="Arial-BoldMT" w:hAnsi="Arial-BoldMT" w:cs="Arial-BoldMT" w:eastAsia="Arial-BoldMT"/>
          <w:sz w:val="20"/>
        </w:rPr>
        <w:t>Examine the relationship between measurement and standards of practice In evaluating the performance of investment firms In Tehran Stock Exchange. Tehrani Reza (2011)., Journal of Accounting and Auditing Review,, 18(65), 19.</w:t>
        <w:br/>
        <w:br/>
      </w:r>
      <w:r>
        <w:rPr>
          <w:rFonts w:ascii="Arial-BoldMT" w:hAnsi="Arial-BoldMT" w:cs="Arial-BoldMT" w:eastAsia="Arial-BoldMT"/>
          <w:b w:val="true"/>
          <w:sz w:val="20"/>
        </w:rPr>
        <w:t xml:space="preserve">118.  </w:t>
      </w:r>
      <w:r>
        <w:rPr>
          <w:rFonts w:ascii="Arial-BoldMT" w:hAnsi="Arial-BoldMT" w:cs="Arial-BoldMT" w:eastAsia="Arial-BoldMT"/>
          <w:sz w:val="20"/>
        </w:rPr>
        <w:t>Hybrid Financial Analysis Model for Predicting Bankruptcy. Jandaghi Gholamreza, Tehrani Reza,  Parvaneh Pirani,  Ali Mokhles (2011)., British Journal of Economics Finance and Management Sciences, 2(1), 37-48.</w:t>
        <w:br/>
        <w:br/>
      </w:r>
      <w:r>
        <w:rPr>
          <w:rFonts w:ascii="Arial-BoldMT" w:hAnsi="Arial-BoldMT" w:cs="Arial-BoldMT" w:eastAsia="Arial-BoldMT"/>
          <w:b w:val="true"/>
          <w:sz w:val="20"/>
        </w:rPr>
        <w:t xml:space="preserve">119.  </w:t>
      </w:r>
      <w:r>
        <w:rPr>
          <w:rFonts w:ascii="Arial-BoldMT" w:hAnsi="Arial-BoldMT" w:cs="Arial-BoldMT" w:eastAsia="Arial-BoldMT"/>
          <w:sz w:val="20"/>
        </w:rPr>
        <w:t>Separating winners from losers among iranian. Tehrani Reza, Raei Reza,  آرش فیض آباد (2011)., Journal Of Geomatics Science And Technology, 3(3), -.</w:t>
        <w:br/>
        <w:br/>
      </w:r>
      <w:r>
        <w:rPr>
          <w:rFonts w:ascii="Arial-BoldMT" w:hAnsi="Arial-BoldMT" w:cs="Arial-BoldMT" w:eastAsia="Arial-BoldMT"/>
          <w:b w:val="true"/>
          <w:sz w:val="20"/>
        </w:rPr>
        <w:t xml:space="preserve">120.  </w:t>
      </w:r>
      <w:r>
        <w:rPr>
          <w:rFonts w:ascii="Arial-BoldMT" w:hAnsi="Arial-BoldMT" w:cs="Arial-BoldMT" w:eastAsia="Arial-BoldMT"/>
          <w:sz w:val="20"/>
        </w:rPr>
        <w:t>The impact of governmental public offering of shares on stock liquidity in Tehran Stock Exchange. Tehrani Reza (2011)., Financial Research Journal, 13(31), 23.</w:t>
        <w:br/>
        <w:br/>
      </w:r>
      <w:r>
        <w:rPr>
          <w:rFonts w:ascii="Arial-BoldMT" w:hAnsi="Arial-BoldMT" w:cs="Arial-BoldMT" w:eastAsia="Arial-BoldMT"/>
          <w:b w:val="true"/>
          <w:sz w:val="20"/>
        </w:rPr>
        <w:t xml:space="preserve">121.  </w:t>
      </w:r>
      <w:r>
        <w:rPr>
          <w:rFonts w:ascii="Arial-BoldMT" w:hAnsi="Arial-BoldMT" w:cs="Arial-BoldMT" w:eastAsia="Arial-BoldMT"/>
          <w:sz w:val="20"/>
        </w:rPr>
        <w:t>Chaos theory and the behavior of stock markets. Tehrani Reza, Rahbar Amir Hossein, Saberi Jafar, Ghorbanzadeh Sasan (2011)., Journal Of Organizational Culture Management, 8(22), 21.</w:t>
        <w:br/>
        <w:br/>
      </w:r>
      <w:r>
        <w:rPr>
          <w:rFonts w:ascii="Arial-BoldMT" w:hAnsi="Arial-BoldMT" w:cs="Arial-BoldMT" w:eastAsia="Arial-BoldMT"/>
          <w:b w:val="true"/>
          <w:sz w:val="20"/>
        </w:rPr>
        <w:t xml:space="preserve">122.  </w:t>
      </w:r>
      <w:r>
        <w:rPr>
          <w:rFonts w:ascii="Arial-BoldMT" w:hAnsi="Arial-BoldMT" w:cs="Arial-BoldMT" w:eastAsia="Arial-BoldMT"/>
          <w:sz w:val="20"/>
        </w:rPr>
        <w:t>R &amp; D evaluation in early-stage companies using real options.  سروش ابوذر, Tehrani Reza (2010).</w:t>
        <w:br/>
        <w:br/>
      </w:r>
      <w:r>
        <w:rPr>
          <w:rFonts w:ascii="Arial-BoldMT" w:hAnsi="Arial-BoldMT" w:cs="Arial-BoldMT" w:eastAsia="Arial-BoldMT"/>
          <w:b w:val="true"/>
          <w:sz w:val="20"/>
        </w:rPr>
        <w:t xml:space="preserve">123.  </w:t>
      </w:r>
      <w:r>
        <w:rPr>
          <w:rFonts w:ascii="Arial-BoldMT" w:hAnsi="Arial-BoldMT" w:cs="Arial-BoldMT" w:eastAsia="Arial-BoldMT"/>
          <w:sz w:val="20"/>
        </w:rPr>
        <w:t>Application of fuzzy - neural network in multi - ahead forecast of stock price.  Gholamreza Jandaghi, Tehrani Reza,  Davoud Hosseinpour, Gholipour Souteh Rahmatollah,  Seyed Amir Shahidi Shadkam (2010)., African Journal of Business Management, 4(6), 903-914.</w:t>
        <w:br/>
        <w:br/>
      </w:r>
      <w:r>
        <w:rPr>
          <w:rFonts w:ascii="Arial-BoldMT" w:hAnsi="Arial-BoldMT" w:cs="Arial-BoldMT" w:eastAsia="Arial-BoldMT"/>
          <w:b w:val="true"/>
          <w:sz w:val="20"/>
        </w:rPr>
        <w:t xml:space="preserve">124.  </w:t>
      </w:r>
      <w:r>
        <w:rPr>
          <w:rFonts w:ascii="Arial-BoldMT" w:hAnsi="Arial-BoldMT" w:cs="Arial-BoldMT" w:eastAsia="Arial-BoldMT"/>
          <w:sz w:val="20"/>
        </w:rPr>
        <w:t>The relationship between earnings quality and dividend on listed companies in Tehran Stock Exchange. Tehrani Reza, Zakeri Hamed (2010).</w:t>
        <w:br/>
        <w:br/>
      </w:r>
      <w:r>
        <w:rPr>
          <w:rFonts w:ascii="Arial-BoldMT" w:hAnsi="Arial-BoldMT" w:cs="Arial-BoldMT" w:eastAsia="Arial-BoldMT"/>
          <w:b w:val="true"/>
          <w:sz w:val="20"/>
        </w:rPr>
        <w:t xml:space="preserve">125.  </w:t>
      </w:r>
      <w:r>
        <w:rPr>
          <w:rFonts w:ascii="Arial-BoldMT" w:hAnsi="Arial-BoldMT" w:cs="Arial-BoldMT" w:eastAsia="Arial-BoldMT"/>
          <w:sz w:val="20"/>
        </w:rPr>
        <w:t>Evaluation Model for Determining the capital structure The family business. Tehrani Reza (2009)., Entrepreneurship Development, 1(3), 159.</w:t>
        <w:br/>
        <w:br/>
      </w:r>
      <w:r>
        <w:rPr>
          <w:rFonts w:ascii="Arial-BoldMT" w:hAnsi="Arial-BoldMT" w:cs="Arial-BoldMT" w:eastAsia="Arial-BoldMT"/>
          <w:b w:val="true"/>
          <w:sz w:val="20"/>
        </w:rPr>
        <w:t xml:space="preserve">126.  </w:t>
      </w:r>
      <w:r>
        <w:rPr>
          <w:rFonts w:ascii="Arial-BoldMT" w:hAnsi="Arial-BoldMT" w:cs="Arial-BoldMT" w:eastAsia="Arial-BoldMT"/>
          <w:sz w:val="20"/>
        </w:rPr>
        <w:t>baresi.  مسلم پیمانی, Tehrani Reza (2008)., Financial Research Journal, 10(26), 77-99.</w:t>
        <w:br/>
        <w:br/>
      </w:r>
      <w:r>
        <w:rPr>
          <w:rFonts w:ascii="Arial-BoldMT" w:hAnsi="Arial-BoldMT" w:cs="Arial-BoldMT" w:eastAsia="Arial-BoldMT"/>
          <w:b w:val="true"/>
          <w:sz w:val="20"/>
        </w:rPr>
        <w:t xml:space="preserve">127.  </w:t>
      </w:r>
      <w:r>
        <w:rPr>
          <w:rFonts w:ascii="Arial-BoldMT" w:hAnsi="Arial-BoldMT" w:cs="Arial-BoldMT" w:eastAsia="Arial-BoldMT"/>
          <w:sz w:val="20"/>
        </w:rPr>
        <w:t>. Tehrani Reza,  سید احمد خلیفه سلطان, Ghazi Tabatabaei Mahmoud (2005)., Journal of Accounting and Auditing Review,, 12(41), 3-27.</w:t>
        <w:br/>
        <w:br/>
      </w:r>
      <w:r>
        <w:rPr>
          <w:rFonts w:ascii="Arial-BoldMT" w:hAnsi="Arial-BoldMT" w:cs="Arial-BoldMT" w:eastAsia="Arial-BoldMT"/>
          <w:b w:val="true"/>
          <w:sz w:val="20"/>
        </w:rPr>
        <w:t xml:space="preserve">128.  </w:t>
      </w:r>
      <w:r>
        <w:rPr>
          <w:rFonts w:ascii="Arial-BoldMT" w:hAnsi="Arial-BoldMT" w:cs="Arial-BoldMT" w:eastAsia="Arial-BoldMT"/>
          <w:sz w:val="20"/>
        </w:rPr>
        <w:t>The relationship between investment performance indices based on the subjects of hatred size Vsharp Jensen Trainer. Eslami Bidgoli Gholamreza, Tehrani Reza,  ز شیرازیان (2005)., Financial Research Journal, -(19), 3-25.</w:t>
        <w:br/>
        <w:br/>
      </w:r>
      <w:r>
        <w:rPr>
          <w:rFonts w:ascii="Arial-BoldMT" w:hAnsi="Arial-BoldMT" w:cs="Arial-BoldMT" w:eastAsia="Arial-BoldMT"/>
          <w:b w:val="true"/>
          <w:sz w:val="20"/>
        </w:rPr>
        <w:t xml:space="preserve">129.  </w:t>
      </w:r>
      <w:r>
        <w:rPr>
          <w:rFonts w:ascii="Arial-BoldMT" w:hAnsi="Arial-BoldMT" w:cs="Arial-BoldMT" w:eastAsia="Arial-BoldMT"/>
          <w:sz w:val="20"/>
        </w:rPr>
        <w:t>.  حسین ایمانی, Sepehri Houri,  سعید کاظمی اشتیانی,  عبدالحسین شاهوردی,  فاطمه حسنی,  مجتبی رضازاده, Tehrani Reza (2005).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Investments: Analysis and Management. Tehrani Reza, Noorbakhsh Asgar (2022).</w:t>
        <w:br/>
        <w:br/>
      </w:r>
      <w:r>
        <w:rPr>
          <w:rFonts w:ascii="Arial-BoldMT" w:hAnsi="Arial-BoldMT" w:cs="Arial-BoldMT" w:eastAsia="Arial-BoldMT"/>
          <w:b w:val="true"/>
          <w:sz w:val="20"/>
        </w:rPr>
        <w:t xml:space="preserve">2.  </w:t>
      </w:r>
      <w:r>
        <w:rPr>
          <w:rFonts w:ascii="Arial-BoldMT" w:hAnsi="Arial-BoldMT" w:cs="Arial-BoldMT" w:eastAsia="Arial-BoldMT"/>
          <w:sz w:val="20"/>
        </w:rPr>
        <w:t>Financial markets and institutions: Risk Management. Tehrani Reza, Noorbakhsh Asgar (2021).</w:t>
        <w:br/>
        <w:br/>
      </w:r>
      <w:r>
        <w:rPr>
          <w:rFonts w:ascii="Arial-BoldMT" w:hAnsi="Arial-BoldMT" w:cs="Arial-BoldMT" w:eastAsia="Arial-BoldMT"/>
          <w:b w:val="true"/>
          <w:sz w:val="20"/>
        </w:rPr>
        <w:t xml:space="preserve">3.  </w:t>
      </w:r>
      <w:r>
        <w:rPr>
          <w:rFonts w:ascii="Arial-BoldMT" w:hAnsi="Arial-BoldMT" w:cs="Arial-BoldMT" w:eastAsia="Arial-BoldMT"/>
          <w:sz w:val="20"/>
        </w:rPr>
        <w:t>Investments. Noorbakhsh Asgar, Tehrani Reza (2020).</w:t>
        <w:br/>
        <w:br/>
      </w:r>
      <w:r>
        <w:rPr>
          <w:rFonts w:ascii="Arial-BoldMT" w:hAnsi="Arial-BoldMT" w:cs="Arial-BoldMT" w:eastAsia="Arial-BoldMT"/>
          <w:b w:val="true"/>
          <w:sz w:val="20"/>
        </w:rPr>
        <w:t xml:space="preserve">4.  </w:t>
      </w:r>
      <w:r>
        <w:rPr>
          <w:rFonts w:ascii="Arial-BoldMT" w:hAnsi="Arial-BoldMT" w:cs="Arial-BoldMT" w:eastAsia="Arial-BoldMT"/>
          <w:sz w:val="20"/>
        </w:rPr>
        <w:t>ss. Tehrani Reza, حسینی سید فرهنگ (2019).</w:t>
        <w:br/>
        <w:br/>
      </w:r>
      <w:r>
        <w:rPr>
          <w:rFonts w:ascii="Arial-BoldMT" w:hAnsi="Arial-BoldMT" w:cs="Arial-BoldMT" w:eastAsia="Arial-BoldMT"/>
          <w:b w:val="true"/>
          <w:sz w:val="20"/>
        </w:rPr>
        <w:t xml:space="preserve">5.  </w:t>
      </w:r>
      <w:r>
        <w:rPr>
          <w:rFonts w:ascii="Arial-BoldMT" w:hAnsi="Arial-BoldMT" w:cs="Arial-BoldMT" w:eastAsia="Arial-BoldMT"/>
          <w:sz w:val="20"/>
        </w:rPr>
        <w:t>Research method in financial management and accounting. فرزانه مهر علی, Tehrani Reza, قراچورلو زین العابدین (2018).</w:t>
        <w:br/>
        <w:br/>
      </w:r>
      <w:r>
        <w:rPr>
          <w:rFonts w:ascii="Arial-BoldMT" w:hAnsi="Arial-BoldMT" w:cs="Arial-BoldMT" w:eastAsia="Arial-BoldMT"/>
          <w:b w:val="true"/>
          <w:sz w:val="20"/>
        </w:rPr>
        <w:t xml:space="preserve">6.  </w:t>
      </w:r>
      <w:r>
        <w:rPr>
          <w:rFonts w:ascii="Arial-BoldMT" w:hAnsi="Arial-BoldMT" w:cs="Arial-BoldMT" w:eastAsia="Arial-BoldMT"/>
          <w:sz w:val="20"/>
        </w:rPr>
        <w:t>the complete guide to portfolio construction and management. Tehrani Reza, Mirzakochak Shirazi Mohammad Ali (2018).</w:t>
        <w:br/>
        <w:br/>
      </w:r>
      <w:r>
        <w:rPr>
          <w:rFonts w:ascii="Arial-BoldMT" w:hAnsi="Arial-BoldMT" w:cs="Arial-BoldMT" w:eastAsia="Arial-BoldMT"/>
          <w:b w:val="true"/>
          <w:sz w:val="20"/>
        </w:rPr>
        <w:t xml:space="preserve">7.  </w:t>
      </w:r>
      <w:r>
        <w:rPr>
          <w:rFonts w:ascii="Arial-BoldMT" w:hAnsi="Arial-BoldMT" w:cs="Arial-BoldMT" w:eastAsia="Arial-BoldMT"/>
          <w:sz w:val="20"/>
        </w:rPr>
        <w:t>the basics of econometrics : tools . concepts , and asset management applications. Tehrani Reza, کریمی سینا (2017).</w:t>
        <w:br/>
        <w:br/>
      </w:r>
      <w:r>
        <w:rPr>
          <w:rFonts w:ascii="Arial-BoldMT" w:hAnsi="Arial-BoldMT" w:cs="Arial-BoldMT" w:eastAsia="Arial-BoldMT"/>
          <w:b w:val="true"/>
          <w:sz w:val="20"/>
        </w:rPr>
        <w:t xml:space="preserve">8.  </w:t>
      </w:r>
      <w:r>
        <w:rPr>
          <w:rFonts w:ascii="Arial-BoldMT" w:hAnsi="Arial-BoldMT" w:cs="Arial-BoldMT" w:eastAsia="Arial-BoldMT"/>
          <w:sz w:val="20"/>
        </w:rPr>
        <w:t>Markets and financial institutions. Tehrani Reza, Nourbaksh Asgar (2016).</w:t>
        <w:br/>
        <w:br/>
      </w:r>
      <w:r>
        <w:rPr>
          <w:rFonts w:ascii="Arial-BoldMT" w:hAnsi="Arial-BoldMT" w:cs="Arial-BoldMT" w:eastAsia="Arial-BoldMT"/>
          <w:b w:val="true"/>
          <w:sz w:val="20"/>
        </w:rPr>
        <w:t xml:space="preserve">9.  </w:t>
      </w:r>
      <w:r>
        <w:rPr>
          <w:rFonts w:ascii="Arial-BoldMT" w:hAnsi="Arial-BoldMT" w:cs="Arial-BoldMT" w:eastAsia="Arial-BoldMT"/>
          <w:sz w:val="20"/>
        </w:rPr>
        <w:t>Financial Markets and Institutions. Tehrani Reza, Noorbakhsh Asgar (2014).</w:t>
        <w:br/>
        <w:br/>
      </w:r>
      <w:r>
        <w:rPr>
          <w:rFonts w:ascii="Arial-BoldMT" w:hAnsi="Arial-BoldMT" w:cs="Arial-BoldMT" w:eastAsia="Arial-BoldMT"/>
          <w:b w:val="true"/>
          <w:sz w:val="20"/>
        </w:rPr>
        <w:t xml:space="preserve">10.  </w:t>
      </w:r>
      <w:r>
        <w:rPr>
          <w:rFonts w:ascii="Arial-BoldMT" w:hAnsi="Arial-BoldMT" w:cs="Arial-BoldMT" w:eastAsia="Arial-BoldMT"/>
          <w:sz w:val="20"/>
        </w:rPr>
        <w:t>مدیریت مالی. Tehrani Reza (2009).</w:t>
        <w:br/>
        <w:br/>
      </w:r>
      <w:r>
        <w:rPr>
          <w:rFonts w:ascii="Arial-BoldMT" w:hAnsi="Arial-BoldMT" w:cs="Arial-BoldMT" w:eastAsia="Arial-BoldMT"/>
          <w:b w:val="true"/>
          <w:sz w:val="20"/>
        </w:rPr>
        <w:t xml:space="preserve">11.  </w:t>
      </w:r>
      <w:r>
        <w:rPr>
          <w:rFonts w:ascii="Arial-BoldMT" w:hAnsi="Arial-BoldMT" w:cs="Arial-BoldMT" w:eastAsia="Arial-BoldMT"/>
          <w:sz w:val="20"/>
        </w:rPr>
        <w:t>investmants management. Tehrani Reza,  عسگر نوربخش (2009).</w:t>
        <w:br/>
        <w:br/>
      </w:r>
      <w:r>
        <w:rPr>
          <w:rFonts w:ascii="Arial-BoldMT" w:hAnsi="Arial-BoldMT" w:cs="Arial-BoldMT" w:eastAsia="Arial-BoldMT"/>
          <w:b w:val="true"/>
          <w:sz w:val="20"/>
        </w:rPr>
        <w:t xml:space="preserve">12.  </w:t>
      </w:r>
      <w:r>
        <w:rPr>
          <w:rFonts w:ascii="Arial-BoldMT" w:hAnsi="Arial-BoldMT" w:cs="Arial-BoldMT" w:eastAsia="Arial-BoldMT"/>
          <w:sz w:val="20"/>
        </w:rPr>
        <w:t>financial theory and corporate. Tehrani Reza,  عسگر نوربخش (2009).</w:t>
        <w:br/>
        <w:br/>
      </w:r>
      <w:r>
        <w:rPr>
          <w:rFonts w:ascii="Arial-BoldMT" w:hAnsi="Arial-BoldMT" w:cs="Arial-BoldMT" w:eastAsia="Arial-BoldMT"/>
          <w:b w:val="true"/>
          <w:sz w:val="20"/>
        </w:rPr>
        <w:t xml:space="preserve">13.  </w:t>
      </w:r>
      <w:r>
        <w:rPr>
          <w:rFonts w:ascii="Arial-BoldMT" w:hAnsi="Arial-BoldMT" w:cs="Arial-BoldMT" w:eastAsia="Arial-BoldMT"/>
          <w:sz w:val="20"/>
        </w:rPr>
        <w:t>مجموعه سوالات کنکور کارشناسی ارشد مدیریت اجرایی دانشگاه آزاد همراه با پاسخ تشریحی. Seyed Javadin Seyed Reza, Tehrani Reza, Nazari Mohsnen,  آرمان اشراقی,  احمد صداقت,  حسین درگاهی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Analysis of correlation of rare events between financial markets. Namaki Ali, Tehrani Reza, Adeli Soheil, Koohi Lai Zahra (2021)., 11th Conference on Statistical Physics, Soft Condensed Matter and Complex Systems, 20-21 January.</w:t>
        <w:br/>
        <w:br/>
      </w:r>
      <w:r>
        <w:rPr>
          <w:rFonts w:ascii="Arial-BoldMT" w:hAnsi="Arial-BoldMT" w:cs="Arial-BoldMT" w:eastAsia="Arial-BoldMT"/>
          <w:b w:val="true"/>
          <w:sz w:val="20"/>
        </w:rPr>
        <w:t xml:space="preserve">2.  </w:t>
      </w:r>
      <w:r>
        <w:rPr>
          <w:rFonts w:ascii="Arial-BoldMT" w:hAnsi="Arial-BoldMT" w:cs="Arial-BoldMT" w:eastAsia="Arial-BoldMT"/>
          <w:sz w:val="20"/>
        </w:rPr>
        <w:t>Assessment of environmental risks of investment contracts of upstream oil projects and Iranian gas with systems dynamics approach. Ebrahimi Seyednasrollah, Tehrani Reza, Fallahpour Saeid, کاتبی آیه, میثاقی فاروجی جواد (2019)., First National Conference on Systems Thinking in Practice, 11-12 December, Mashhad, Iran.</w:t>
        <w:br/>
        <w:br/>
      </w:r>
      <w:r>
        <w:rPr>
          <w:rFonts w:ascii="Arial-BoldMT" w:hAnsi="Arial-BoldMT" w:cs="Arial-BoldMT" w:eastAsia="Arial-BoldMT"/>
          <w:b w:val="true"/>
          <w:sz w:val="20"/>
        </w:rPr>
        <w:t xml:space="preserve">3.  </w:t>
      </w:r>
      <w:r>
        <w:rPr>
          <w:rFonts w:ascii="Arial-BoldMT" w:hAnsi="Arial-BoldMT" w:cs="Arial-BoldMT" w:eastAsia="Arial-BoldMT"/>
          <w:sz w:val="20"/>
        </w:rPr>
        <w:t>Designing a model for estimating the valu of human assets ..... Vaezi Seyedkamal, Tehrani Reza, مهرابیان فریدون, Shafieepoor Mohammad (2019)., Fifth International Conferencecon Management...., 17 September,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analysis impact of intellectual capital and financial capital on value creation companies listed in tehran stock exchange. Tehrani Reza (2016)., third international conference on applied research in management and accounting, 15 February.</w:t>
        <w:br/>
        <w:br/>
      </w:r>
      <w:r>
        <w:rPr>
          <w:rFonts w:ascii="Arial-BoldMT" w:hAnsi="Arial-BoldMT" w:cs="Arial-BoldMT" w:eastAsia="Arial-BoldMT"/>
          <w:b w:val="true"/>
          <w:sz w:val="20"/>
        </w:rPr>
        <w:t xml:space="preserve">5.  </w:t>
      </w:r>
      <w:r>
        <w:rPr>
          <w:rFonts w:ascii="Arial-BoldMT" w:hAnsi="Arial-BoldMT" w:cs="Arial-BoldMT" w:eastAsia="Arial-BoldMT"/>
          <w:sz w:val="20"/>
        </w:rPr>
        <w:t>case evaluation of research and development portfolio of projects based on fuzzy real options model. Tehrani Reza (2015)., 2nd international conferance on modern research in maagement, 15 December, Malaysia.</w:t>
        <w:br/>
        <w:br/>
      </w:r>
      <w:r>
        <w:rPr>
          <w:rFonts w:ascii="Arial-BoldMT" w:hAnsi="Arial-BoldMT" w:cs="Arial-BoldMT" w:eastAsia="Arial-BoldMT"/>
          <w:b w:val="true"/>
          <w:sz w:val="20"/>
        </w:rPr>
        <w:t xml:space="preserve">6.  </w:t>
      </w:r>
      <w:r>
        <w:rPr>
          <w:rFonts w:ascii="Arial-BoldMT" w:hAnsi="Arial-BoldMT" w:cs="Arial-BoldMT" w:eastAsia="Arial-BoldMT"/>
          <w:sz w:val="20"/>
        </w:rPr>
        <w:t>investigating the effect of inflation uncertainty on the capital structure of .... Tehrani Reza,  سارا نجف زاده (2015)., the first internation conferance on mamnagment ..., 20 June, Tehran, Iran.</w:t>
        <w:br/>
        <w:br/>
      </w:r>
      <w:r>
        <w:rPr>
          <w:rFonts w:ascii="Arial-BoldMT" w:hAnsi="Arial-BoldMT" w:cs="Arial-BoldMT" w:eastAsia="Arial-BoldMT"/>
          <w:b w:val="true"/>
          <w:sz w:val="20"/>
        </w:rPr>
        <w:t xml:space="preserve">7.  </w:t>
      </w:r>
      <w:r>
        <w:rPr>
          <w:rFonts w:ascii="Arial-BoldMT" w:hAnsi="Arial-BoldMT" w:cs="Arial-BoldMT" w:eastAsia="Arial-BoldMT"/>
          <w:sz w:val="20"/>
        </w:rPr>
        <w:t>The relationship between the length of tenure of senior managers with future earnings growth of listed companies in Tehran Stock Exchange. Darabi Brojeni Mahsa, Tehrani Reza (2015)., national conference on new approaches in science of management , economics and accounting, 18-20 May, Iran.</w:t>
        <w:br/>
        <w:br/>
      </w:r>
      <w:r>
        <w:rPr>
          <w:rFonts w:ascii="Arial-BoldMT" w:hAnsi="Arial-BoldMT" w:cs="Arial-BoldMT" w:eastAsia="Arial-BoldMT"/>
          <w:b w:val="true"/>
          <w:sz w:val="20"/>
        </w:rPr>
        <w:t xml:space="preserve">8.  </w:t>
      </w:r>
      <w:r>
        <w:rPr>
          <w:rFonts w:ascii="Arial-BoldMT" w:hAnsi="Arial-BoldMT" w:cs="Arial-BoldMT" w:eastAsia="Arial-BoldMT"/>
          <w:sz w:val="20"/>
        </w:rPr>
        <w:t>Evaluation mechanisms and the importance of financial indicators in the index basket and part. Tehrani Reza (2014)., The first National Conference on Emerging Trends in Business Management, 20 November,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Corporate Finance and Investment</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Portfolio Theroy and Asset Atloction</w:t>
        <w:br/>
        <w:br/>
      </w:r>
      <w:r>
        <w:rPr>
          <w:rFonts w:ascii="Arial-BoldMT" w:hAnsi="Arial-BoldMT" w:cs="Arial-BoldMT" w:eastAsia="Arial-BoldMT"/>
          <w:b w:val="true"/>
          <w:sz w:val="20"/>
        </w:rPr>
        <w:t>Portfolio Theroy and Asset Atloction</w:t>
        <w:br/>
        <w:br/>
      </w:r>
      <w:r>
        <w:rPr>
          <w:rFonts w:ascii="Arial-BoldMT" w:hAnsi="Arial-BoldMT" w:cs="Arial-BoldMT" w:eastAsia="Arial-BoldMT"/>
          <w:b w:val="true"/>
          <w:sz w:val="20"/>
        </w:rPr>
        <w:t>Risk Management in Oil and Gas Markets</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Business Ethics and Rules</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Decisions on Financial Issues and Investment</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Financial Management</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Financing and Foreign Investment in Oil and Gas Projects</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Decisions on Financial Issues and Investment</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Asset and Labihity Management in Banking</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Strategic Management in Parent and Holding Companies</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Management Accounting (in the Tourism Industry)</w:t>
        <w:br/>
        <w:br/>
      </w:r>
      <w:r>
        <w:rPr>
          <w:rFonts w:ascii="Arial-BoldMT" w:hAnsi="Arial-BoldMT" w:cs="Arial-BoldMT" w:eastAsia="Arial-BoldMT"/>
          <w:b w:val="true"/>
          <w:sz w:val="20"/>
        </w:rPr>
        <w:t>Accounting for Managers</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Decisions on Financial Issues and Investment</w:t>
        <w:br/>
        <w:br/>
      </w:r>
      <w:r>
        <w:rPr>
          <w:rFonts w:ascii="Arial-BoldMT" w:hAnsi="Arial-BoldMT" w:cs="Arial-BoldMT" w:eastAsia="Arial-BoldMT"/>
          <w:b w:val="true"/>
          <w:sz w:val="20"/>
        </w:rPr>
        <w:t>Alternative Investments</w:t>
        <w:br/>
        <w:br/>
      </w:r>
      <w:r>
        <w:rPr>
          <w:rFonts w:ascii="Arial-BoldMT" w:hAnsi="Arial-BoldMT" w:cs="Arial-BoldMT" w:eastAsia="Arial-BoldMT"/>
          <w:b w:val="true"/>
          <w:sz w:val="20"/>
        </w:rPr>
        <w:t>Alternative Investments</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Financial Management</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Financial Statement Analysis</w:t>
        <w:br/>
        <w:br/>
      </w:r>
      <w:r>
        <w:rPr>
          <w:rFonts w:ascii="Arial-BoldMT" w:hAnsi="Arial-BoldMT" w:cs="Arial-BoldMT" w:eastAsia="Arial-BoldMT"/>
          <w:b w:val="true"/>
          <w:sz w:val="20"/>
        </w:rPr>
        <w:t>Advanced Financial Theories</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Advanced Investment Management</w:t>
        <w:br/>
        <w:br/>
      </w:r>
      <w:r>
        <w:rPr>
          <w:rFonts w:ascii="Arial-BoldMT" w:hAnsi="Arial-BoldMT" w:cs="Arial-BoldMT" w:eastAsia="Arial-BoldMT"/>
          <w:b w:val="true"/>
          <w:sz w:val="20"/>
        </w:rPr>
        <w:t>Portfolio Selection Methods</w:t>
        <w:br/>
        <w:br/>
      </w:r>
      <w:r>
        <w:rPr>
          <w:rFonts w:ascii="Arial-BoldMT" w:hAnsi="Arial-BoldMT" w:cs="Arial-BoldMT" w:eastAsia="Arial-BoldMT"/>
          <w:b w:val="true"/>
          <w:sz w:val="20"/>
        </w:rPr>
        <w:t>Decisions on Financial Issues and Investment</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Reza Tehrani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